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розвиткута потреб</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 xml:space="preserve">коротко вказано відповідний змісткожного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 xml:space="preserve">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 xml:space="preserve">коригування можуть проводитися моніторингові дослідження </w:t>
      </w:r>
      <w:r w:rsidRPr="008D1708">
        <w:rPr>
          <w:rFonts w:ascii="Times New Roman" w:hAnsi="Times New Roman" w:cs="Times New Roman"/>
          <w:sz w:val="28"/>
          <w:szCs w:val="28"/>
          <w:lang w:val="uk-UA"/>
        </w:rPr>
        <w:lastRenderedPageBreak/>
        <w:t>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74129C"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74129C">
              <w:rPr>
                <w:rFonts w:ascii="Calibri" w:eastAsia="Calibri" w:hAnsi="Calibri" w:cs="Times New Roman"/>
                <w:noProof/>
                <w:lang w:eastAsia="ru-RU"/>
              </w:rPr>
              <w:pict>
                <v:line id="Пряма сполучна лінія 8" o:spid="_x0000_s1026" style="position:absolute;left:0;text-align:left;flip:y;z-index:251659264;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bookmarkStart w:id="0" w:name="_GoBack" w:colFirst="1" w:colLast="5"/>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bookmarkEnd w:id="0"/>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20AD0" w:rsidRDefault="00920AD0" w:rsidP="0096598C">
      <w:pPr>
        <w:spacing w:after="0" w:line="240" w:lineRule="auto"/>
        <w:jc w:val="center"/>
        <w:rPr>
          <w:rFonts w:ascii="Times New Roman" w:hAnsi="Times New Roman" w:cs="Times New Roman"/>
          <w:b/>
          <w:sz w:val="28"/>
          <w:szCs w:val="28"/>
          <w:lang w:val="uk-UA"/>
        </w:rPr>
      </w:pPr>
    </w:p>
    <w:p w:rsidR="00920AD0" w:rsidRDefault="00920AD0"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за змістомпрослуханого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sz w:val="28"/>
                <w:szCs w:val="28"/>
                <w:lang w:val="uk-UA"/>
              </w:rPr>
              <w:t>услід за вчителемзразок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w:t>
            </w:r>
            <w:r w:rsidRPr="008D1708">
              <w:rPr>
                <w:rFonts w:ascii="Times New Roman" w:hAnsi="Times New Roman" w:cs="Times New Roman"/>
                <w:sz w:val="28"/>
                <w:szCs w:val="28"/>
                <w:lang w:val="uk-UA"/>
              </w:rPr>
              <w:lastRenderedPageBreak/>
              <w:t>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дитячі книжки казок, оповідань, віршів у виданнях з чітко вираженим поліграфічним оформленням (ілюстраціями, </w:t>
            </w:r>
            <w:r w:rsidRPr="008D1708">
              <w:rPr>
                <w:rFonts w:ascii="Times New Roman" w:hAnsi="Times New Roman" w:cs="Times New Roman"/>
                <w:sz w:val="28"/>
                <w:szCs w:val="28"/>
                <w:lang w:val="uk-UA"/>
              </w:rPr>
              <w:lastRenderedPageBreak/>
              <w:t>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w:t>
            </w:r>
            <w:r w:rsidRPr="008D1708">
              <w:rPr>
                <w:rFonts w:ascii="Times New Roman" w:hAnsi="Times New Roman" w:cs="Times New Roman"/>
                <w:sz w:val="28"/>
                <w:szCs w:val="28"/>
                <w:lang w:val="uk-UA"/>
              </w:rPr>
              <w:lastRenderedPageBreak/>
              <w:t>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w:t>
            </w:r>
            <w:r w:rsidRPr="008D1708">
              <w:rPr>
                <w:rFonts w:ascii="Times New Roman" w:hAnsi="Times New Roman" w:cs="Times New Roman"/>
                <w:sz w:val="28"/>
                <w:szCs w:val="28"/>
                <w:lang w:val="uk-UA"/>
              </w:rPr>
              <w:lastRenderedPageBreak/>
              <w:t>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власних </w:t>
            </w:r>
            <w:r w:rsidRPr="008D1708">
              <w:rPr>
                <w:rFonts w:ascii="Times New Roman" w:hAnsi="Times New Roman" w:cs="Times New Roman"/>
                <w:sz w:val="28"/>
                <w:szCs w:val="28"/>
                <w:lang w:val="uk-UA"/>
              </w:rPr>
              <w:lastRenderedPageBreak/>
              <w:t>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w:t>
            </w:r>
            <w:r w:rsidRPr="008D1708">
              <w:rPr>
                <w:rFonts w:ascii="Times New Roman" w:hAnsi="Times New Roman" w:cs="Times New Roman"/>
                <w:sz w:val="28"/>
                <w:szCs w:val="28"/>
                <w:lang w:val="uk-UA"/>
              </w:rPr>
              <w:lastRenderedPageBreak/>
              <w:t>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 xml:space="preserve">хто? що?який?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lastRenderedPageBreak/>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 xml:space="preserve">у розігруванні діалогів за змістоммалих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w:t>
            </w:r>
            <w:r w:rsidRPr="008D1708">
              <w:rPr>
                <w:rFonts w:ascii="Times New Roman" w:hAnsi="Times New Roman" w:cs="Times New Roman"/>
                <w:sz w:val="28"/>
                <w:szCs w:val="28"/>
                <w:lang w:val="uk-UA"/>
              </w:rPr>
              <w:lastRenderedPageBreak/>
              <w:t xml:space="preserve">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мовлення, етикетними </w:t>
            </w:r>
            <w:r w:rsidRPr="008D1708">
              <w:rPr>
                <w:rFonts w:ascii="Times New Roman" w:hAnsi="Times New Roman" w:cs="Times New Roman"/>
                <w:sz w:val="28"/>
                <w:szCs w:val="28"/>
                <w:lang w:val="uk-UA"/>
              </w:rPr>
              <w:lastRenderedPageBreak/>
              <w:t>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920AD0"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w:t>
            </w:r>
            <w:r w:rsidRPr="008D1708">
              <w:rPr>
                <w:rFonts w:ascii="Times New Roman" w:hAnsi="Times New Roman" w:cs="Times New Roman"/>
                <w:i/>
                <w:sz w:val="28"/>
                <w:szCs w:val="28"/>
                <w:lang w:val="uk-UA"/>
              </w:rPr>
              <w:lastRenderedPageBreak/>
              <w:t xml:space="preserve">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w:t>
            </w:r>
            <w:r w:rsidRPr="008D1708">
              <w:rPr>
                <w:rFonts w:ascii="Times New Roman" w:hAnsi="Times New Roman" w:cs="Times New Roman"/>
                <w:sz w:val="28"/>
                <w:szCs w:val="28"/>
                <w:lang w:val="uk-UA"/>
              </w:rPr>
              <w:lastRenderedPageBreak/>
              <w:t xml:space="preserve">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w:t>
            </w:r>
            <w:r w:rsidRPr="008D1708">
              <w:rPr>
                <w:rFonts w:ascii="Times New Roman" w:hAnsi="Times New Roman" w:cs="Times New Roman"/>
                <w:sz w:val="28"/>
                <w:szCs w:val="28"/>
                <w:lang w:val="uk-UA"/>
              </w:rPr>
              <w:lastRenderedPageBreak/>
              <w:t xml:space="preserve">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 xml:space="preserve">єй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 xml:space="preserve">зміст вербальної і невербальної </w:t>
            </w:r>
            <w:r w:rsidRPr="008D1708">
              <w:rPr>
                <w:rFonts w:ascii="Times New Roman" w:hAnsi="Times New Roman" w:cs="Times New Roman"/>
                <w:sz w:val="28"/>
                <w:szCs w:val="28"/>
                <w:lang w:val="uk-UA"/>
              </w:rPr>
              <w:lastRenderedPageBreak/>
              <w:t>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w:t>
            </w:r>
            <w:r w:rsidRPr="008D1708">
              <w:rPr>
                <w:rFonts w:ascii="Times New Roman" w:hAnsi="Times New Roman" w:cs="Times New Roman"/>
                <w:sz w:val="28"/>
                <w:szCs w:val="28"/>
                <w:lang w:val="uk-UA"/>
              </w:rPr>
              <w:lastRenderedPageBreak/>
              <w:t>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самостійно4-6 слів, які відповідають на питання </w:t>
            </w:r>
            <w:r w:rsidRPr="008D1708">
              <w:rPr>
                <w:rFonts w:ascii="Times New Roman" w:hAnsi="Times New Roman" w:cs="Times New Roman"/>
                <w:i/>
                <w:sz w:val="28"/>
                <w:szCs w:val="28"/>
                <w:lang w:val="uk-UA"/>
              </w:rPr>
              <w:t>хто? що? який? яка?яке?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w:t>
            </w:r>
            <w:r w:rsidRPr="008D1708">
              <w:rPr>
                <w:rFonts w:ascii="Times New Roman" w:hAnsi="Times New Roman" w:cs="Times New Roman"/>
                <w:sz w:val="28"/>
                <w:szCs w:val="28"/>
                <w:lang w:val="uk-UA"/>
              </w:rPr>
              <w:lastRenderedPageBreak/>
              <w:t>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lastRenderedPageBreak/>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412380"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lastRenderedPageBreak/>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w:t>
            </w:r>
            <w:r w:rsidRPr="008D1708">
              <w:rPr>
                <w:rFonts w:ascii="Times New Roman" w:hAnsi="Times New Roman" w:cs="Times New Roman"/>
                <w:sz w:val="28"/>
                <w:szCs w:val="28"/>
              </w:rPr>
              <w:lastRenderedPageBreak/>
              <w:t>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w:t>
            </w:r>
            <w:r w:rsidRPr="008D1708">
              <w:rPr>
                <w:rFonts w:ascii="Times New Roman" w:hAnsi="Times New Roman" w:cs="Times New Roman"/>
                <w:sz w:val="28"/>
                <w:szCs w:val="28"/>
              </w:rPr>
              <w:lastRenderedPageBreak/>
              <w:t xml:space="preserve">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w:t>
            </w:r>
            <w:r w:rsidRPr="008D1708">
              <w:rPr>
                <w:rFonts w:ascii="Times New Roman" w:hAnsi="Times New Roman" w:cs="Times New Roman"/>
                <w:sz w:val="28"/>
                <w:szCs w:val="28"/>
              </w:rPr>
              <w:lastRenderedPageBreak/>
              <w:t xml:space="preserve">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Стандарти поведінки в суспільстві. </w:t>
            </w:r>
            <w:r w:rsidRPr="008D1708">
              <w:rPr>
                <w:rFonts w:ascii="Times New Roman" w:hAnsi="Times New Roman" w:cs="Times New Roman"/>
                <w:sz w:val="28"/>
                <w:szCs w:val="28"/>
              </w:rPr>
              <w:lastRenderedPageBreak/>
              <w:t>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w:t>
            </w:r>
            <w:r w:rsidRPr="003C5FEC">
              <w:rPr>
                <w:rFonts w:ascii="Times New Roman" w:hAnsi="Times New Roman" w:cs="Times New Roman"/>
                <w:sz w:val="28"/>
                <w:szCs w:val="28"/>
              </w:rPr>
              <w:lastRenderedPageBreak/>
              <w:t xml:space="preserve">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lastRenderedPageBreak/>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920AD0"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00A916AF" w:rsidRPr="008D1708">
              <w:rPr>
                <w:rFonts w:ascii="Times New Roman" w:hAnsi="Times New Roman" w:cs="Times New Roman"/>
                <w:sz w:val="28"/>
                <w:szCs w:val="28"/>
                <w:lang w:val="uk-UA"/>
              </w:rPr>
              <w:t xml:space="preserve">об’єкт називаючи його </w:t>
            </w:r>
            <w:r w:rsidR="00A916AF" w:rsidRPr="008D1708">
              <w:rPr>
                <w:rFonts w:ascii="Times New Roman" w:hAnsi="Times New Roman" w:cs="Times New Roman"/>
                <w:sz w:val="28"/>
                <w:szCs w:val="28"/>
                <w:lang w:val="uk-UA"/>
              </w:rPr>
              <w:lastRenderedPageBreak/>
              <w:t>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w:t>
            </w:r>
            <w:r w:rsidRPr="008D1708">
              <w:rPr>
                <w:rFonts w:ascii="Times New Roman" w:hAnsi="Times New Roman" w:cs="Times New Roman"/>
                <w:sz w:val="28"/>
                <w:szCs w:val="28"/>
                <w:lang w:val="uk-UA"/>
              </w:rPr>
              <w:lastRenderedPageBreak/>
              <w:t>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 xml:space="preserve">з ручними інструментами та пристосуваннями, дотримуючись безпечних </w:t>
            </w:r>
            <w:r w:rsidRPr="00E71EAC">
              <w:rPr>
                <w:rFonts w:ascii="Times New Roman" w:hAnsi="Times New Roman"/>
                <w:sz w:val="28"/>
                <w:szCs w:val="28"/>
                <w:lang w:val="uk-UA"/>
              </w:rPr>
              <w:lastRenderedPageBreak/>
              <w:t>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 xml:space="preserve">Ручні інструменти та пристосування, </w:t>
            </w:r>
            <w:r w:rsidRPr="00E71EAC">
              <w:rPr>
                <w:rFonts w:ascii="Times New Roman" w:eastAsia="Calibri" w:hAnsi="Times New Roman" w:cs="Times New Roman"/>
                <w:sz w:val="28"/>
                <w:szCs w:val="28"/>
                <w:lang w:val="uk-UA"/>
              </w:rPr>
              <w:lastRenderedPageBreak/>
              <w:t>органайзери</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w:t>
            </w:r>
            <w:r w:rsidRPr="00E71EAC">
              <w:rPr>
                <w:rFonts w:ascii="Times New Roman" w:hAnsi="Times New Roman"/>
                <w:sz w:val="28"/>
                <w:szCs w:val="28"/>
                <w:lang w:val="uk-UA"/>
              </w:rPr>
              <w:lastRenderedPageBreak/>
              <w:t>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lastRenderedPageBreak/>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Графічні зображення для </w:t>
            </w:r>
            <w:r w:rsidRPr="00E71EAC">
              <w:rPr>
                <w:rFonts w:ascii="Times New Roman" w:hAnsi="Times New Roman" w:cs="Times New Roman"/>
                <w:sz w:val="28"/>
                <w:szCs w:val="28"/>
                <w:lang w:val="uk-UA"/>
              </w:rPr>
              <w:lastRenderedPageBreak/>
              <w:t>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w:t>
            </w:r>
            <w:r w:rsidRPr="00E71EAC">
              <w:rPr>
                <w:rFonts w:ascii="Times New Roman" w:hAnsi="Times New Roman"/>
                <w:sz w:val="28"/>
                <w:szCs w:val="28"/>
                <w:lang w:val="uk-UA"/>
              </w:rPr>
              <w:lastRenderedPageBreak/>
              <w:t>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lastRenderedPageBreak/>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w:t>
            </w:r>
            <w:r w:rsidRPr="008D1708">
              <w:rPr>
                <w:rFonts w:ascii="Times New Roman" w:eastAsia="Times New Roman" w:hAnsi="Times New Roman" w:cs="Times New Roman"/>
                <w:color w:val="auto"/>
                <w:sz w:val="28"/>
                <w:szCs w:val="28"/>
              </w:rPr>
              <w:lastRenderedPageBreak/>
              <w:t>(створені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w:t>
            </w:r>
            <w:r w:rsidRPr="008D1708">
              <w:rPr>
                <w:rFonts w:ascii="Times New Roman" w:eastAsia="Times New Roman" w:hAnsi="Times New Roman" w:cs="Times New Roman"/>
                <w:color w:val="auto"/>
                <w:sz w:val="28"/>
                <w:szCs w:val="28"/>
              </w:rPr>
              <w:lastRenderedPageBreak/>
              <w:t>чіткістю дикції, виразністю міміки і жесту,перевтілюючись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w:t>
            </w:r>
            <w:r w:rsidRPr="008D1708">
              <w:rPr>
                <w:rFonts w:ascii="Times New Roman" w:eastAsia="Times New Roman" w:hAnsi="Times New Roman" w:cs="Times New Roman"/>
                <w:color w:val="auto"/>
                <w:sz w:val="28"/>
                <w:szCs w:val="28"/>
              </w:rPr>
              <w:lastRenderedPageBreak/>
              <w:t>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w:t>
            </w:r>
            <w:r w:rsidRPr="008D1708">
              <w:rPr>
                <w:rFonts w:ascii="Times New Roman" w:eastAsia="Times New Roman" w:hAnsi="Times New Roman" w:cs="Times New Roman"/>
                <w:color w:val="auto"/>
                <w:sz w:val="28"/>
                <w:szCs w:val="28"/>
              </w:rPr>
              <w:lastRenderedPageBreak/>
              <w:t xml:space="preserve">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w:t>
            </w:r>
            <w:r w:rsidRPr="008D1708">
              <w:rPr>
                <w:rFonts w:ascii="Times New Roman" w:eastAsia="Times New Roman" w:hAnsi="Times New Roman" w:cs="Times New Roman"/>
                <w:color w:val="auto"/>
                <w:sz w:val="28"/>
                <w:szCs w:val="28"/>
              </w:rPr>
              <w:lastRenderedPageBreak/>
              <w:t>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w:t>
            </w:r>
            <w:r w:rsidRPr="008D1708">
              <w:rPr>
                <w:rFonts w:ascii="Times New Roman" w:eastAsia="Times New Roman" w:hAnsi="Times New Roman" w:cs="Times New Roman"/>
                <w:color w:val="auto"/>
                <w:sz w:val="28"/>
                <w:szCs w:val="28"/>
              </w:rPr>
              <w:lastRenderedPageBreak/>
              <w:t>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 xml:space="preserve">в поняттях музичної грамоти(нота, нотний стан, звук, тривалості (ціла, половинна, чверть, восьма), метр, </w:t>
            </w:r>
            <w:r w:rsidRPr="008D1708">
              <w:rPr>
                <w:rFonts w:ascii="Times New Roman" w:eastAsia="Times New Roman" w:hAnsi="Times New Roman" w:cs="Times New Roman"/>
                <w:color w:val="auto"/>
                <w:sz w:val="28"/>
                <w:szCs w:val="28"/>
              </w:rPr>
              <w:lastRenderedPageBreak/>
              <w:t>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Відтворення рухами характеру, темпу, ритму </w:t>
            </w:r>
            <w:r w:rsidRPr="008D1708">
              <w:rPr>
                <w:rFonts w:ascii="Times New Roman" w:eastAsia="Times New Roman" w:hAnsi="Times New Roman" w:cs="Times New Roman"/>
                <w:color w:val="auto"/>
                <w:sz w:val="28"/>
                <w:szCs w:val="28"/>
              </w:rPr>
              <w:lastRenderedPageBreak/>
              <w:t>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w:t>
            </w:r>
            <w:r w:rsidRPr="008D1708">
              <w:rPr>
                <w:rFonts w:ascii="Times New Roman" w:eastAsia="Times New Roman" w:hAnsi="Times New Roman" w:cs="Times New Roman"/>
                <w:color w:val="auto"/>
                <w:sz w:val="28"/>
                <w:szCs w:val="28"/>
              </w:rPr>
              <w:lastRenderedPageBreak/>
              <w:t xml:space="preserve">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Виховні ситуації: обговорення (з допомогою вчителя) </w:t>
            </w:r>
            <w:r w:rsidRPr="008D1708">
              <w:rPr>
                <w:rFonts w:ascii="Times New Roman" w:eastAsia="Times New Roman" w:hAnsi="Times New Roman" w:cs="Times New Roman"/>
                <w:color w:val="auto"/>
                <w:sz w:val="28"/>
                <w:szCs w:val="28"/>
              </w:rPr>
              <w:lastRenderedPageBreak/>
              <w:t>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чесноїгри,умі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w w:val="105"/>
          <w:sz w:val="28"/>
          <w:szCs w:val="28"/>
          <w:lang w:val="pl-PL"/>
        </w:rPr>
        <w:t>боротися,виграватиіпрогравати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lastRenderedPageBreak/>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lastRenderedPageBreak/>
              <w:t>Рухова діяльність</w:t>
            </w:r>
          </w:p>
        </w:tc>
      </w:tr>
      <w:tr w:rsidR="003D76DF" w:rsidRPr="003531DA" w:rsidTr="003C5FEC">
        <w:tblPrEx>
          <w:tblLook w:val="000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добираєта виконує</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sz w:val="28"/>
                <w:szCs w:val="28"/>
                <w:lang w:val="uk-UA" w:eastAsia="ru-RU"/>
              </w:rPr>
              <w:t xml:space="preserve">присідання; виси; підтягування у висі (хлопці), у висі лежачи (дівчата);елементи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w:t>
            </w:r>
            <w:r w:rsidRPr="003531DA">
              <w:rPr>
                <w:rFonts w:ascii="Times New Roman" w:eastAsia="Times New Roman" w:hAnsi="Times New Roman" w:cs="Times New Roman"/>
                <w:sz w:val="28"/>
                <w:szCs w:val="28"/>
                <w:lang w:val="uk-UA" w:eastAsia="ru-RU"/>
              </w:rPr>
              <w:lastRenderedPageBreak/>
              <w:t>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w:t>
            </w:r>
            <w:r w:rsidRPr="003531DA">
              <w:rPr>
                <w:rFonts w:ascii="Times New Roman" w:eastAsia="Times New Roman" w:hAnsi="Times New Roman" w:cs="Times New Roman"/>
                <w:sz w:val="28"/>
                <w:szCs w:val="28"/>
                <w:lang w:val="uk-UA" w:eastAsia="ru-RU"/>
              </w:rPr>
              <w:lastRenderedPageBreak/>
              <w:t>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ходи,повороти, спуски,підйоми,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B4317"/>
    <w:rsid w:val="00062CCA"/>
    <w:rsid w:val="000C0CBF"/>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4129C"/>
    <w:rsid w:val="00763472"/>
    <w:rsid w:val="0078451C"/>
    <w:rsid w:val="007E114F"/>
    <w:rsid w:val="00803CFA"/>
    <w:rsid w:val="00814A56"/>
    <w:rsid w:val="00832327"/>
    <w:rsid w:val="00866BCA"/>
    <w:rsid w:val="008D1708"/>
    <w:rsid w:val="008D5CE3"/>
    <w:rsid w:val="0091440A"/>
    <w:rsid w:val="00915F73"/>
    <w:rsid w:val="00920AD0"/>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A6BF-77AB-4578-A0D1-B01C1F57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17066</Words>
  <Characters>97280</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2018-03-01T09:35:00Z</cp:lastPrinted>
  <dcterms:created xsi:type="dcterms:W3CDTF">2018-08-20T07:18:00Z</dcterms:created>
  <dcterms:modified xsi:type="dcterms:W3CDTF">2018-08-20T07:18:00Z</dcterms:modified>
</cp:coreProperties>
</file>