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6" w:rsidRPr="00BD4806" w:rsidRDefault="00BD4806" w:rsidP="00B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-114300</wp:posOffset>
            </wp:positionV>
            <wp:extent cx="506095" cy="680085"/>
            <wp:effectExtent l="0" t="0" r="8255" b="5715"/>
            <wp:wrapTight wrapText="bothSides">
              <wp:wrapPolygon edited="0">
                <wp:start x="0" y="0"/>
                <wp:lineTo x="0" y="21176"/>
                <wp:lineTo x="21139" y="21176"/>
                <wp:lineTo x="211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806" w:rsidRDefault="00BD4806" w:rsidP="00BD4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70A1" w:rsidRDefault="00FF70A1" w:rsidP="00BD4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F70A1" w:rsidRPr="00BD4806" w:rsidRDefault="00FF70A1" w:rsidP="00BD4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4806" w:rsidRPr="00BD4806" w:rsidRDefault="00107043" w:rsidP="00FF7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BD4806" w:rsidRPr="00BD4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D4806" w:rsidRPr="00BD4806" w:rsidRDefault="00BD4806" w:rsidP="00B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ЗОЛОЧІВСЬКА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СЕЛИЩНА РАДА</w:t>
      </w:r>
    </w:p>
    <w:p w:rsidR="00BD4806" w:rsidRPr="00BD4806" w:rsidRDefault="00BD4806" w:rsidP="00B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ОСВІТИ, МОЛОДІ ТА СПОРТУ</w:t>
      </w:r>
    </w:p>
    <w:p w:rsidR="00BD4806" w:rsidRPr="00BD4806" w:rsidRDefault="00BD4806" w:rsidP="00B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806" w:rsidRPr="00BD4806" w:rsidRDefault="00BD4806" w:rsidP="00B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BD4806" w:rsidRPr="00BD4806" w:rsidRDefault="00BD4806" w:rsidP="00B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806" w:rsidRPr="00BD4806" w:rsidRDefault="00BD4806" w:rsidP="00BD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31.08. 2018</w:t>
      </w:r>
      <w:r w:rsidR="00107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Pr="00BD4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Золочів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77-к</w:t>
      </w:r>
    </w:p>
    <w:p w:rsidR="00BD4806" w:rsidRPr="00BD4806" w:rsidRDefault="00BD4806" w:rsidP="00BD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BD4806" w:rsidRPr="00BD4806" w:rsidRDefault="00BD4806" w:rsidP="00BD4806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Про затвердження інструкції </w:t>
      </w:r>
    </w:p>
    <w:p w:rsidR="00BD4806" w:rsidRPr="00BD4806" w:rsidRDefault="00BD4806" w:rsidP="00BD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з діловодства за зверненнями </w:t>
      </w:r>
    </w:p>
    <w:p w:rsidR="00BD4806" w:rsidRPr="00BD4806" w:rsidRDefault="00BD4806" w:rsidP="00BD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громадян в відділі освіти, </w:t>
      </w:r>
    </w:p>
    <w:p w:rsidR="00BD4806" w:rsidRPr="00BD4806" w:rsidRDefault="00BD4806" w:rsidP="00BD4806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молоді та спорту Золочівської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селищної ради </w:t>
      </w:r>
    </w:p>
    <w:p w:rsidR="00BD4806" w:rsidRPr="00BD4806" w:rsidRDefault="00BD4806" w:rsidP="00BD4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BD4806" w:rsidRPr="00BD4806" w:rsidRDefault="00BD4806" w:rsidP="00BD4806">
      <w:pPr>
        <w:spacing w:after="320" w:line="360" w:lineRule="auto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Відповідно до статті 13 Закону України "Про звернення громадян"    </w:t>
      </w:r>
      <w:r w:rsidRPr="00BD48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та Постанови </w:t>
      </w:r>
      <w:r w:rsidRPr="00BD4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</w:t>
      </w:r>
      <w:r w:rsidR="00926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480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від 14 квітня 1997 р. </w:t>
      </w:r>
      <w:r w:rsidRPr="00BD480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N</w:t>
      </w:r>
      <w:r w:rsidRPr="00BD480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 w:eastAsia="ru-RU"/>
        </w:rPr>
        <w:t xml:space="preserve"> 348</w:t>
      </w:r>
      <w:r w:rsidRPr="00BD48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 w:eastAsia="ru-RU"/>
        </w:rPr>
        <w:t xml:space="preserve">     «</w:t>
      </w:r>
      <w:r w:rsidRPr="00BD48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Про затвердження Інструкції з діловодства за зверненнями громадян в органах державної влади і місцевого самоврядування, об'єднаннях громадян</w:t>
      </w:r>
      <w:proofErr w:type="gramStart"/>
      <w:r w:rsidRPr="00BD48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 на</w:t>
      </w:r>
      <w:proofErr w:type="gramEnd"/>
      <w:r w:rsidRPr="00BD48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підприємствах, в установах, організаціях незалежно від форм власності, в засобах масової інформації»</w:t>
      </w:r>
    </w:p>
    <w:p w:rsidR="00BD4806" w:rsidRPr="00BD4806" w:rsidRDefault="00BD4806" w:rsidP="00BD4806">
      <w:pPr>
        <w:spacing w:after="320" w:line="36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D4806" w:rsidRPr="00BD4806" w:rsidRDefault="00BD4806" w:rsidP="00BD48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 Затвердити Інструкцію з діловодства за зверненнями громадян в відділі освіти, молоді та спорту Золочівської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  <w:r w:rsidRPr="00BD4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додається .                       </w:t>
      </w:r>
    </w:p>
    <w:p w:rsidR="00BD4806" w:rsidRPr="00BD4806" w:rsidRDefault="00BD4806" w:rsidP="00BD480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</w:t>
      </w:r>
      <w:r w:rsidRPr="00BD48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.  </w:t>
      </w:r>
      <w:r w:rsidRPr="00BD4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BD4806" w:rsidRPr="00BD4806" w:rsidRDefault="00BD4806" w:rsidP="00BD4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D4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Начальник відділу освіти, молоді та спорту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В.Наговіцина</w:t>
      </w:r>
    </w:p>
    <w:p w:rsidR="00BD4806" w:rsidRPr="00BD4806" w:rsidRDefault="00BD4806" w:rsidP="00BD4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D480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Гончаренко, 50278 </w:t>
      </w:r>
    </w:p>
    <w:p w:rsidR="00BD4806" w:rsidRDefault="00BD4806" w:rsidP="00B90AC1">
      <w:pPr>
        <w:pStyle w:val="rvps6"/>
        <w:shd w:val="clear" w:color="auto" w:fill="FFFFFF"/>
        <w:spacing w:before="300" w:beforeAutospacing="0" w:after="0" w:afterAutospacing="0"/>
        <w:ind w:left="5670" w:right="-1"/>
        <w:rPr>
          <w:rStyle w:val="rvts9"/>
          <w:b/>
          <w:bCs/>
          <w:color w:val="000000"/>
          <w:shd w:val="clear" w:color="auto" w:fill="FFFFFF"/>
          <w:lang w:val="uk-UA"/>
        </w:rPr>
      </w:pPr>
    </w:p>
    <w:p w:rsidR="00BD4806" w:rsidRDefault="00BD4806" w:rsidP="00B90AC1">
      <w:pPr>
        <w:pStyle w:val="rvps6"/>
        <w:shd w:val="clear" w:color="auto" w:fill="FFFFFF"/>
        <w:spacing w:before="300" w:beforeAutospacing="0" w:after="0" w:afterAutospacing="0"/>
        <w:ind w:left="5670" w:right="-1"/>
        <w:rPr>
          <w:rStyle w:val="rvts9"/>
          <w:b/>
          <w:bCs/>
          <w:color w:val="000000"/>
          <w:shd w:val="clear" w:color="auto" w:fill="FFFFFF"/>
          <w:lang w:val="uk-UA"/>
        </w:rPr>
      </w:pPr>
    </w:p>
    <w:p w:rsidR="00BD4806" w:rsidRDefault="00BD4806" w:rsidP="00B90AC1">
      <w:pPr>
        <w:pStyle w:val="rvps6"/>
        <w:shd w:val="clear" w:color="auto" w:fill="FFFFFF"/>
        <w:spacing w:before="300" w:beforeAutospacing="0" w:after="0" w:afterAutospacing="0"/>
        <w:ind w:left="5670" w:right="-1"/>
        <w:rPr>
          <w:rStyle w:val="rvts9"/>
          <w:b/>
          <w:bCs/>
          <w:color w:val="000000"/>
          <w:shd w:val="clear" w:color="auto" w:fill="FFFFFF"/>
          <w:lang w:val="uk-UA"/>
        </w:rPr>
      </w:pPr>
    </w:p>
    <w:p w:rsidR="00FF70A1" w:rsidRDefault="00FF70A1" w:rsidP="00B90AC1">
      <w:pPr>
        <w:pStyle w:val="rvps6"/>
        <w:shd w:val="clear" w:color="auto" w:fill="FFFFFF"/>
        <w:spacing w:before="300" w:beforeAutospacing="0" w:after="0" w:afterAutospacing="0"/>
        <w:ind w:left="5670" w:right="-1"/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65874" w:rsidRPr="00BD4806" w:rsidRDefault="00E65874" w:rsidP="00B90AC1">
      <w:pPr>
        <w:pStyle w:val="rvps6"/>
        <w:shd w:val="clear" w:color="auto" w:fill="FFFFFF"/>
        <w:spacing w:before="300" w:beforeAutospacing="0" w:after="0" w:afterAutospacing="0"/>
        <w:ind w:left="5670" w:right="-1"/>
        <w:rPr>
          <w:rStyle w:val="rvts23"/>
          <w:b/>
          <w:bCs/>
          <w:color w:val="000000"/>
          <w:sz w:val="28"/>
          <w:szCs w:val="28"/>
          <w:lang w:val="uk-UA"/>
        </w:rPr>
      </w:pPr>
      <w:r w:rsidRPr="00BD4806">
        <w:rPr>
          <w:rStyle w:val="rvts9"/>
          <w:b/>
          <w:bCs/>
          <w:color w:val="000000"/>
          <w:sz w:val="28"/>
          <w:szCs w:val="28"/>
          <w:shd w:val="clear" w:color="auto" w:fill="FFFFFF"/>
        </w:rPr>
        <w:lastRenderedPageBreak/>
        <w:t>ЗАТВЕРДЖЕНО</w:t>
      </w:r>
      <w:r w:rsidRPr="00BD48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наказом відділу освіти,                                    </w:t>
      </w:r>
      <w:proofErr w:type="gramStart"/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молод</w:t>
      </w:r>
      <w:proofErr w:type="gramEnd"/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і та  спорту                           Золочівської селищної ради</w:t>
      </w:r>
      <w:r w:rsidR="00926A09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 xml:space="preserve">від 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31 серп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 xml:space="preserve">ня 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2018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</w:rPr>
        <w:t xml:space="preserve"> р. № </w:t>
      </w:r>
      <w:r w:rsidR="00B90AC1" w:rsidRPr="00BD4806">
        <w:rPr>
          <w:rStyle w:val="rvts9"/>
          <w:b/>
          <w:bCs/>
          <w:color w:val="000000"/>
          <w:sz w:val="28"/>
          <w:szCs w:val="28"/>
          <w:shd w:val="clear" w:color="auto" w:fill="FFFFFF"/>
          <w:lang w:val="uk-UA"/>
        </w:rPr>
        <w:t>77-к</w:t>
      </w:r>
    </w:p>
    <w:p w:rsidR="002A4AC1" w:rsidRPr="00BD4806" w:rsidRDefault="002A4AC1" w:rsidP="002A4AC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  <w:lang w:val="uk-UA"/>
        </w:rPr>
      </w:pPr>
      <w:r w:rsidRPr="00BD4806">
        <w:rPr>
          <w:rStyle w:val="rvts23"/>
          <w:b/>
          <w:bCs/>
          <w:color w:val="000000"/>
          <w:sz w:val="28"/>
          <w:szCs w:val="28"/>
        </w:rPr>
        <w:t>ІНСТРУКЦІЯ</w:t>
      </w:r>
      <w:r w:rsidRPr="00BD480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D4806">
        <w:rPr>
          <w:color w:val="000000"/>
          <w:sz w:val="28"/>
          <w:szCs w:val="28"/>
        </w:rPr>
        <w:br/>
      </w:r>
      <w:r w:rsidRPr="00BD4806">
        <w:rPr>
          <w:rStyle w:val="rvts23"/>
          <w:b/>
          <w:bCs/>
          <w:color w:val="000000"/>
          <w:sz w:val="28"/>
          <w:szCs w:val="28"/>
        </w:rPr>
        <w:t xml:space="preserve">з діловодства за зверненнями громадян </w:t>
      </w:r>
      <w:proofErr w:type="gramStart"/>
      <w:r w:rsidRPr="00BD4806">
        <w:rPr>
          <w:rStyle w:val="rvts23"/>
          <w:b/>
          <w:bCs/>
          <w:color w:val="000000"/>
          <w:sz w:val="28"/>
          <w:szCs w:val="28"/>
          <w:lang w:val="uk-UA"/>
        </w:rPr>
        <w:t>у</w:t>
      </w:r>
      <w:proofErr w:type="gramEnd"/>
      <w:r w:rsidRPr="00BD4806">
        <w:rPr>
          <w:rStyle w:val="rvts23"/>
          <w:b/>
          <w:bCs/>
          <w:color w:val="000000"/>
          <w:sz w:val="28"/>
          <w:szCs w:val="28"/>
          <w:lang w:val="uk-UA"/>
        </w:rPr>
        <w:t xml:space="preserve"> відділі освіти, молоді та спорту Золочівської селищної ради 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0" w:name="n12"/>
      <w:bookmarkEnd w:id="0"/>
      <w:r w:rsidRPr="00BD4806">
        <w:rPr>
          <w:color w:val="000000"/>
          <w:sz w:val="28"/>
          <w:szCs w:val="28"/>
          <w:lang w:val="uk-UA"/>
        </w:rPr>
        <w:t>1. Діловодство за пропозиціями (зауваженнями), заявами (клопотаннями) і скаргами громадян в відділі освіти, молоді та спорту Золочівської селищної ради ведеться окремо від інших видів діловодства і покладається на спеціально призначену для цього посадову осібу.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13"/>
      <w:bookmarkEnd w:id="1"/>
      <w:r w:rsidRPr="00BD4806">
        <w:rPr>
          <w:color w:val="000000"/>
          <w:sz w:val="28"/>
          <w:szCs w:val="28"/>
        </w:rPr>
        <w:t xml:space="preserve">Порядок ведення діловодства за зверненнями громадян, які </w:t>
      </w:r>
      <w:proofErr w:type="gramStart"/>
      <w:r w:rsidRPr="00BD4806">
        <w:rPr>
          <w:color w:val="000000"/>
          <w:sz w:val="28"/>
          <w:szCs w:val="28"/>
        </w:rPr>
        <w:t>м</w:t>
      </w:r>
      <w:proofErr w:type="gramEnd"/>
      <w:r w:rsidRPr="00BD4806">
        <w:rPr>
          <w:color w:val="000000"/>
          <w:sz w:val="28"/>
          <w:szCs w:val="28"/>
        </w:rPr>
        <w:t>істять відомості, що становлять державну або іншу таємницю, яка охороняється законом, визначається спеціальними нормативно-правовими актами.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4"/>
      <w:bookmarkEnd w:id="2"/>
      <w:r w:rsidRPr="00BD4806">
        <w:rPr>
          <w:color w:val="000000"/>
          <w:sz w:val="28"/>
          <w:szCs w:val="28"/>
        </w:rPr>
        <w:t>Особисту відповідальність за стан діловодства за зверненнями громадян нес</w:t>
      </w:r>
      <w:r w:rsidRPr="00BD4806">
        <w:rPr>
          <w:color w:val="000000"/>
          <w:sz w:val="28"/>
          <w:szCs w:val="28"/>
          <w:lang w:val="uk-UA"/>
        </w:rPr>
        <w:t>е</w:t>
      </w:r>
      <w:r w:rsidR="00D757F7" w:rsidRPr="00BD4806">
        <w:rPr>
          <w:color w:val="000000"/>
          <w:sz w:val="28"/>
          <w:szCs w:val="28"/>
          <w:lang w:val="uk-UA"/>
        </w:rPr>
        <w:t>начальни</w:t>
      </w:r>
      <w:r w:rsidRPr="00BD4806">
        <w:rPr>
          <w:color w:val="000000"/>
          <w:sz w:val="28"/>
          <w:szCs w:val="28"/>
        </w:rPr>
        <w:t>к</w:t>
      </w:r>
      <w:r w:rsidRPr="00BD4806">
        <w:rPr>
          <w:color w:val="000000"/>
          <w:sz w:val="28"/>
          <w:szCs w:val="28"/>
          <w:lang w:val="uk-UA"/>
        </w:rPr>
        <w:t xml:space="preserve"> відділу освіти, молоді та спорту</w:t>
      </w:r>
      <w:r w:rsidRPr="00BD4806">
        <w:rPr>
          <w:color w:val="000000"/>
          <w:sz w:val="28"/>
          <w:szCs w:val="28"/>
        </w:rPr>
        <w:t>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15"/>
      <w:bookmarkEnd w:id="3"/>
      <w:r w:rsidRPr="00BD4806">
        <w:rPr>
          <w:color w:val="000000"/>
          <w:sz w:val="28"/>
          <w:szCs w:val="28"/>
        </w:rPr>
        <w:t xml:space="preserve">2. Усі пропозиції, заяви і скарги, що надійшли, повинні прийматися та централізовано реєструватися у день їх надходження, а ті, що надійшли у неробочий день та час, - наступного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ісля нього робочого дня на реєстраційно-контрольних картах(</w:t>
      </w:r>
      <w:hyperlink r:id="rId5" w:anchor="n48" w:history="1">
        <w:r w:rsidRPr="00BD4806">
          <w:rPr>
            <w:rStyle w:val="a3"/>
            <w:color w:val="006600"/>
            <w:sz w:val="28"/>
            <w:szCs w:val="28"/>
          </w:rPr>
          <w:t>додаток № 1</w:t>
        </w:r>
      </w:hyperlink>
      <w:r w:rsidRPr="00BD4806">
        <w:rPr>
          <w:color w:val="000000"/>
          <w:sz w:val="28"/>
          <w:szCs w:val="28"/>
        </w:rPr>
        <w:t>), в журналах (</w:t>
      </w:r>
      <w:hyperlink r:id="rId6" w:anchor="n59" w:history="1">
        <w:r w:rsidRPr="00BD4806">
          <w:rPr>
            <w:rStyle w:val="a3"/>
            <w:color w:val="006600"/>
            <w:sz w:val="28"/>
            <w:szCs w:val="28"/>
          </w:rPr>
          <w:t>додаток № 2</w:t>
        </w:r>
      </w:hyperlink>
      <w:r w:rsidRPr="00BD4806">
        <w:rPr>
          <w:color w:val="000000"/>
          <w:sz w:val="28"/>
          <w:szCs w:val="28"/>
        </w:rPr>
        <w:t xml:space="preserve">). Конверти (вирізки з них) зберігаються разом з пропозицією, заявою, скаргою. </w:t>
      </w:r>
      <w:proofErr w:type="gramStart"/>
      <w:r w:rsidRPr="00BD4806">
        <w:rPr>
          <w:color w:val="000000"/>
          <w:sz w:val="28"/>
          <w:szCs w:val="28"/>
        </w:rPr>
        <w:t>Обл</w:t>
      </w:r>
      <w:proofErr w:type="gramEnd"/>
      <w:r w:rsidRPr="00BD4806">
        <w:rPr>
          <w:color w:val="000000"/>
          <w:sz w:val="28"/>
          <w:szCs w:val="28"/>
        </w:rPr>
        <w:t>ік особистого прийому громадян ведеться  у журналах (</w:t>
      </w:r>
      <w:hyperlink r:id="rId7" w:anchor="n63" w:history="1">
        <w:r w:rsidRPr="00BD4806">
          <w:rPr>
            <w:rStyle w:val="a3"/>
            <w:color w:val="006600"/>
            <w:sz w:val="28"/>
            <w:szCs w:val="28"/>
          </w:rPr>
          <w:t>додаток № 3</w:t>
        </w:r>
      </w:hyperlink>
      <w:r w:rsidRPr="00BD4806">
        <w:rPr>
          <w:color w:val="000000"/>
          <w:sz w:val="28"/>
          <w:szCs w:val="28"/>
        </w:rPr>
        <w:t>)</w:t>
      </w:r>
      <w:r w:rsidRPr="00BD4806">
        <w:rPr>
          <w:color w:val="000000"/>
          <w:sz w:val="28"/>
          <w:szCs w:val="28"/>
          <w:lang w:val="uk-UA"/>
        </w:rPr>
        <w:t>.П</w:t>
      </w:r>
      <w:r w:rsidRPr="00BD4806">
        <w:rPr>
          <w:color w:val="000000"/>
          <w:sz w:val="28"/>
          <w:szCs w:val="28"/>
        </w:rPr>
        <w:t>исьмове звернення, отримане за допомогою Інтернету, засобів електронного зв’язку (електронне звернення), перед реєстрацією роздруковується на папері.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101"/>
      <w:bookmarkStart w:id="5" w:name="n16"/>
      <w:bookmarkEnd w:id="4"/>
      <w:bookmarkEnd w:id="5"/>
      <w:r w:rsidRPr="00BD4806">
        <w:rPr>
          <w:color w:val="000000"/>
          <w:sz w:val="28"/>
          <w:szCs w:val="28"/>
          <w:lang w:val="uk-UA"/>
        </w:rPr>
        <w:t>Журнальна форма реєстрації пропозицій, заяв і скарг та обліку особистого прийому громадян допускається в організаціях з річним обсягом надходження до 600 пропозицій, заяв та скарг і такою ж кількістю звернень громадян на особистому прийомі.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103"/>
      <w:bookmarkEnd w:id="6"/>
      <w:r w:rsidRPr="00BD4806">
        <w:rPr>
          <w:color w:val="000000"/>
          <w:sz w:val="28"/>
          <w:szCs w:val="28"/>
        </w:rPr>
        <w:t xml:space="preserve">Електронне звернення приймається на визначену електронну адресу або шляхом заповнення електронної форми, яка розміщується на офіційному веб-сайті </w:t>
      </w:r>
      <w:r w:rsidRPr="00BD4806">
        <w:rPr>
          <w:color w:val="000000"/>
          <w:sz w:val="28"/>
          <w:szCs w:val="28"/>
          <w:lang w:val="uk-UA"/>
        </w:rPr>
        <w:t>відділу.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109"/>
      <w:bookmarkStart w:id="8" w:name="n104"/>
      <w:bookmarkEnd w:id="7"/>
      <w:bookmarkEnd w:id="8"/>
      <w:r w:rsidRPr="00BD4806">
        <w:rPr>
          <w:color w:val="000000"/>
          <w:sz w:val="28"/>
          <w:szCs w:val="28"/>
        </w:rPr>
        <w:t xml:space="preserve">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відправлення. Якщо електронне звернення надійшло на визначену електронну адресу у неробочий день та час, то датою подання електронного звернення вважається наступний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ісля нього робочий день.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108"/>
      <w:bookmarkStart w:id="10" w:name="n105"/>
      <w:bookmarkEnd w:id="9"/>
      <w:bookmarkEnd w:id="10"/>
      <w:r w:rsidRPr="00BD4806">
        <w:rPr>
          <w:color w:val="000000"/>
          <w:sz w:val="28"/>
          <w:szCs w:val="28"/>
          <w:lang w:val="uk-UA"/>
        </w:rPr>
        <w:t xml:space="preserve">Розміщена на офіційному веб-сайті </w:t>
      </w:r>
      <w:r w:rsidR="00D757F7" w:rsidRPr="00BD4806">
        <w:rPr>
          <w:color w:val="000000"/>
          <w:sz w:val="28"/>
          <w:szCs w:val="28"/>
          <w:lang w:val="uk-UA"/>
        </w:rPr>
        <w:t xml:space="preserve">відділу </w:t>
      </w:r>
      <w:r w:rsidRPr="00BD4806">
        <w:rPr>
          <w:color w:val="000000"/>
          <w:sz w:val="28"/>
          <w:szCs w:val="28"/>
          <w:lang w:val="uk-UA"/>
        </w:rPr>
        <w:t xml:space="preserve"> електронна форма повинна мати графи для зазначення громадянином свого прізвища, імені, по батькові, місця проживання, електронної поштової адреси (відомостей про інші засоби зв’язку з ним), викладення суті порушеного питання, зауваження, пропозиції, заяви чи скарги, прохання чи вимоги, дати подання звернення.</w:t>
      </w:r>
      <w:bookmarkStart w:id="11" w:name="n107"/>
      <w:bookmarkEnd w:id="11"/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106"/>
      <w:bookmarkEnd w:id="12"/>
      <w:proofErr w:type="gramStart"/>
      <w:r w:rsidRPr="00BD4806">
        <w:rPr>
          <w:color w:val="000000"/>
          <w:sz w:val="28"/>
          <w:szCs w:val="28"/>
        </w:rPr>
        <w:lastRenderedPageBreak/>
        <w:t>У разі коли для розгляду електронного звернення по суті необхідно зазначати персональні дані заявника або інших осіб, за винятком тих, що містяться у зверненні, заявнику пропонується звернутися з усним або письмовим зверненням.</w:t>
      </w:r>
      <w:proofErr w:type="gramEnd"/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102"/>
      <w:bookmarkStart w:id="14" w:name="n17"/>
      <w:bookmarkEnd w:id="13"/>
      <w:bookmarkEnd w:id="14"/>
      <w:r w:rsidRPr="00BD4806">
        <w:rPr>
          <w:color w:val="000000"/>
          <w:sz w:val="28"/>
          <w:szCs w:val="28"/>
          <w:lang w:val="uk-UA"/>
        </w:rPr>
        <w:t>Письмові та усні пропозиції, заяви і скарги, подані на особистому прийомі, також підлягають централізованій реєстрації на реєстраційно-контрольних картках, в журналах (</w:t>
      </w:r>
      <w:hyperlink r:id="rId8" w:anchor="n48" w:history="1">
        <w:r w:rsidRPr="00BD4806">
          <w:rPr>
            <w:rStyle w:val="a3"/>
            <w:color w:val="006600"/>
            <w:sz w:val="28"/>
            <w:szCs w:val="28"/>
            <w:lang w:val="uk-UA"/>
          </w:rPr>
          <w:t>додатки № 1</w:t>
        </w:r>
      </w:hyperlink>
      <w:r w:rsidRPr="00BD4806">
        <w:rPr>
          <w:rStyle w:val="apple-converted-space"/>
          <w:color w:val="000000"/>
          <w:sz w:val="28"/>
          <w:szCs w:val="28"/>
        </w:rPr>
        <w:t> </w:t>
      </w:r>
      <w:r w:rsidRPr="00BD4806">
        <w:rPr>
          <w:color w:val="000000"/>
          <w:sz w:val="28"/>
          <w:szCs w:val="28"/>
          <w:lang w:val="uk-UA"/>
        </w:rPr>
        <w:t>і</w:t>
      </w:r>
      <w:r w:rsidRPr="00BD4806">
        <w:rPr>
          <w:rStyle w:val="apple-converted-space"/>
          <w:color w:val="000000"/>
          <w:sz w:val="28"/>
          <w:szCs w:val="28"/>
        </w:rPr>
        <w:t> </w:t>
      </w:r>
      <w:hyperlink r:id="rId9" w:anchor="n59" w:history="1">
        <w:r w:rsidRPr="00BD4806">
          <w:rPr>
            <w:rStyle w:val="a3"/>
            <w:color w:val="006600"/>
            <w:sz w:val="28"/>
            <w:szCs w:val="28"/>
            <w:lang w:val="uk-UA"/>
          </w:rPr>
          <w:t>2</w:t>
        </w:r>
      </w:hyperlink>
      <w:r w:rsidRPr="00BD4806">
        <w:rPr>
          <w:color w:val="000000"/>
          <w:sz w:val="28"/>
          <w:szCs w:val="28"/>
          <w:lang w:val="uk-UA"/>
        </w:rPr>
        <w:t>).</w:t>
      </w:r>
      <w:bookmarkStart w:id="15" w:name="n110"/>
      <w:bookmarkEnd w:id="15"/>
    </w:p>
    <w:p w:rsidR="00CF5096" w:rsidRPr="00BD4806" w:rsidRDefault="002A4AC1" w:rsidP="00CF5096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000000"/>
          <w:sz w:val="28"/>
          <w:szCs w:val="28"/>
          <w:lang w:val="uk-UA"/>
        </w:rPr>
      </w:pPr>
      <w:bookmarkStart w:id="16" w:name="n18"/>
      <w:bookmarkEnd w:id="16"/>
      <w:r w:rsidRPr="00BD4806">
        <w:rPr>
          <w:color w:val="000000"/>
          <w:sz w:val="28"/>
          <w:szCs w:val="28"/>
          <w:lang w:val="uk-UA"/>
        </w:rPr>
        <w:t>Реєстраційно-контрольна картка, журнал реєстрації п</w:t>
      </w:r>
      <w:r w:rsidR="00AA3DF3" w:rsidRPr="00BD4806">
        <w:rPr>
          <w:color w:val="000000"/>
          <w:sz w:val="28"/>
          <w:szCs w:val="28"/>
          <w:lang w:val="uk-UA"/>
        </w:rPr>
        <w:t xml:space="preserve">ропозицій, заяв і скарг, журнал </w:t>
      </w:r>
      <w:r w:rsidRPr="00BD4806">
        <w:rPr>
          <w:color w:val="000000"/>
          <w:sz w:val="28"/>
          <w:szCs w:val="28"/>
          <w:lang w:val="uk-UA"/>
        </w:rPr>
        <w:t>обліку особистого прийому громадян ведуться згідно з вказівками щодо їх заповнення (</w:t>
      </w:r>
      <w:hyperlink r:id="rId10" w:anchor="n66" w:history="1">
        <w:r w:rsidRPr="00BD4806">
          <w:rPr>
            <w:rStyle w:val="a3"/>
            <w:color w:val="006600"/>
            <w:sz w:val="28"/>
            <w:szCs w:val="28"/>
            <w:lang w:val="uk-UA"/>
          </w:rPr>
          <w:t>додаток № 4</w:t>
        </w:r>
      </w:hyperlink>
      <w:r w:rsidRPr="00BD4806">
        <w:rPr>
          <w:color w:val="000000"/>
          <w:sz w:val="28"/>
          <w:szCs w:val="28"/>
          <w:lang w:val="uk-UA"/>
        </w:rPr>
        <w:t>).</w:t>
      </w:r>
      <w:bookmarkStart w:id="17" w:name="n19"/>
      <w:bookmarkStart w:id="18" w:name="n20"/>
      <w:bookmarkStart w:id="19" w:name="n21"/>
      <w:bookmarkStart w:id="20" w:name="n22"/>
      <w:bookmarkStart w:id="21" w:name="n23"/>
      <w:bookmarkEnd w:id="17"/>
      <w:bookmarkEnd w:id="18"/>
      <w:bookmarkEnd w:id="19"/>
      <w:bookmarkEnd w:id="20"/>
      <w:bookmarkEnd w:id="21"/>
    </w:p>
    <w:p w:rsidR="002A4AC1" w:rsidRPr="00BD4806" w:rsidRDefault="002A4AC1" w:rsidP="00CF5096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000000"/>
          <w:sz w:val="28"/>
          <w:szCs w:val="28"/>
        </w:rPr>
      </w:pPr>
      <w:r w:rsidRPr="00BD4806">
        <w:rPr>
          <w:color w:val="000000"/>
          <w:sz w:val="28"/>
          <w:szCs w:val="28"/>
          <w:lang w:val="uk-UA"/>
        </w:rPr>
        <w:t>Реєстраційний індекс пропозиції, заяви, скарги зазначається у реєстраційному штампі (</w:t>
      </w:r>
      <w:hyperlink r:id="rId11" w:anchor="n83" w:history="1">
        <w:r w:rsidRPr="00BD4806">
          <w:rPr>
            <w:rStyle w:val="a3"/>
            <w:color w:val="006600"/>
            <w:sz w:val="28"/>
            <w:szCs w:val="28"/>
            <w:lang w:val="uk-UA"/>
          </w:rPr>
          <w:t>додаток № 5</w:t>
        </w:r>
      </w:hyperlink>
      <w:r w:rsidRPr="00BD4806">
        <w:rPr>
          <w:color w:val="000000"/>
          <w:sz w:val="28"/>
          <w:szCs w:val="28"/>
          <w:lang w:val="uk-UA"/>
        </w:rPr>
        <w:t xml:space="preserve">). </w:t>
      </w:r>
      <w:r w:rsidRPr="00BD4806">
        <w:rPr>
          <w:color w:val="000000"/>
          <w:sz w:val="28"/>
          <w:szCs w:val="28"/>
        </w:rPr>
        <w:t xml:space="preserve">Штамп ставиться на нижньому полі першого аркуша документа праворуч або на іншому вільному від тексту місці, крім </w:t>
      </w:r>
      <w:proofErr w:type="gramStart"/>
      <w:r w:rsidRPr="00BD4806">
        <w:rPr>
          <w:color w:val="000000"/>
          <w:sz w:val="28"/>
          <w:szCs w:val="28"/>
        </w:rPr>
        <w:t>м</w:t>
      </w:r>
      <w:proofErr w:type="gramEnd"/>
      <w:r w:rsidRPr="00BD4806">
        <w:rPr>
          <w:color w:val="000000"/>
          <w:sz w:val="28"/>
          <w:szCs w:val="28"/>
        </w:rPr>
        <w:t>ісця, призначеного для підшивки.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2" w:name="n24"/>
      <w:bookmarkEnd w:id="22"/>
      <w:r w:rsidRPr="00BD4806">
        <w:rPr>
          <w:color w:val="000000"/>
          <w:sz w:val="28"/>
          <w:szCs w:val="28"/>
        </w:rPr>
        <w:t xml:space="preserve">Реєстраційний індекс складається з початкової літери </w:t>
      </w:r>
      <w:proofErr w:type="gramStart"/>
      <w:r w:rsidRPr="00BD4806">
        <w:rPr>
          <w:color w:val="000000"/>
          <w:sz w:val="28"/>
          <w:szCs w:val="28"/>
        </w:rPr>
        <w:t>пр</w:t>
      </w:r>
      <w:proofErr w:type="gramEnd"/>
      <w:r w:rsidRPr="00BD4806">
        <w:rPr>
          <w:color w:val="000000"/>
          <w:sz w:val="28"/>
          <w:szCs w:val="28"/>
        </w:rPr>
        <w:t>ізвища заявника та порядкового номера пропозиції, заяви, скарги, що надійшла, наприклад, Д-401. Реєстраційний індекс може бути доповнений іншими позначеннями, що забезпечують систематизацію, пошук, аналіз і зберігання пропозицій, заяв і скарг.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3" w:name="n25"/>
      <w:bookmarkEnd w:id="23"/>
      <w:r w:rsidRPr="00BD4806">
        <w:rPr>
          <w:color w:val="000000"/>
          <w:sz w:val="28"/>
          <w:szCs w:val="28"/>
        </w:rPr>
        <w:t xml:space="preserve">На вимогу громадянина, який подав звернення до організації, на першому аркуші копії звернення </w:t>
      </w:r>
      <w:proofErr w:type="gramStart"/>
      <w:r w:rsidRPr="00BD4806">
        <w:rPr>
          <w:color w:val="000000"/>
          <w:sz w:val="28"/>
          <w:szCs w:val="28"/>
        </w:rPr>
        <w:t>проставляється</w:t>
      </w:r>
      <w:proofErr w:type="gramEnd"/>
      <w:r w:rsidRPr="00BD4806">
        <w:rPr>
          <w:color w:val="000000"/>
          <w:sz w:val="28"/>
          <w:szCs w:val="28"/>
        </w:rPr>
        <w:t xml:space="preserve"> штамп із зазначенням найменування організації, дати надходження та вхідного номера звернення. Така копія повертається громадянинові.</w:t>
      </w:r>
      <w:bookmarkStart w:id="24" w:name="n26"/>
      <w:bookmarkEnd w:id="24"/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5" w:name="n27"/>
      <w:bookmarkEnd w:id="25"/>
      <w:r w:rsidRPr="00BD4806">
        <w:rPr>
          <w:color w:val="000000"/>
          <w:sz w:val="28"/>
          <w:szCs w:val="28"/>
          <w:lang w:val="uk-UA"/>
        </w:rPr>
        <w:t xml:space="preserve">3. У разі надходження повторних пропозицій, заяв і скарг їм надається черговий реєстраційний індекс, а у відповідній графі реєстраційно-контрольної картки, журналу або на відповідному полі реєстраційно-контрольної картки зазначається реєстраційний індекс першої пропозиції, заяви, скарги. </w:t>
      </w:r>
      <w:r w:rsidRPr="00BD4806">
        <w:rPr>
          <w:color w:val="000000"/>
          <w:sz w:val="28"/>
          <w:szCs w:val="28"/>
        </w:rPr>
        <w:t xml:space="preserve">На верхньому полі першого аркуша повторних пропозицій, заяв і скарг праворуч і на реєстраційних формах робиться позначка "ПОВТОРНО" і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ідбирається все попереднє листування.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6" w:name="n28"/>
      <w:bookmarkEnd w:id="26"/>
      <w:r w:rsidRPr="00BD4806">
        <w:rPr>
          <w:color w:val="000000"/>
          <w:sz w:val="28"/>
          <w:szCs w:val="28"/>
        </w:rPr>
        <w:t xml:space="preserve">Пропозиції, заяви і скарги одного й того ж громадянина з одного і того ж питання, що надіслані </w:t>
      </w:r>
      <w:proofErr w:type="gramStart"/>
      <w:r w:rsidRPr="00BD4806">
        <w:rPr>
          <w:color w:val="000000"/>
          <w:sz w:val="28"/>
          <w:szCs w:val="28"/>
        </w:rPr>
        <w:t>р</w:t>
      </w:r>
      <w:proofErr w:type="gramEnd"/>
      <w:r w:rsidRPr="00BD4806">
        <w:rPr>
          <w:color w:val="000000"/>
          <w:sz w:val="28"/>
          <w:szCs w:val="28"/>
        </w:rPr>
        <w:t>ізним адресатам і надійшли на розгляд до однієї й тієї ж організації (дублетні), обліковуються за реєстраційним індексом першої пропозиції, заяви і скарги з доданням порядкового номера, що проставляється через дріб, наприклад, Д-401/1, Д-401/2, Д-401/3.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7" w:name="n29"/>
      <w:bookmarkEnd w:id="27"/>
      <w:r w:rsidRPr="00BD4806">
        <w:rPr>
          <w:color w:val="000000"/>
          <w:sz w:val="28"/>
          <w:szCs w:val="28"/>
        </w:rPr>
        <w:t>4</w:t>
      </w:r>
      <w:bookmarkStart w:id="28" w:name="n31"/>
      <w:bookmarkEnd w:id="28"/>
      <w:r w:rsidR="00E65874" w:rsidRPr="00BD4806">
        <w:rPr>
          <w:color w:val="000000"/>
          <w:sz w:val="28"/>
          <w:szCs w:val="28"/>
          <w:lang w:val="uk-UA"/>
        </w:rPr>
        <w:t>.</w:t>
      </w:r>
      <w:r w:rsidRPr="00BD4806">
        <w:rPr>
          <w:color w:val="000000"/>
          <w:sz w:val="28"/>
          <w:szCs w:val="28"/>
        </w:rPr>
        <w:t xml:space="preserve"> У разі коли про результати розгляду письмової пропозиції, заяви, скарги необхідно повідомити іншу організацію, усі примірники реєстраційно-контрольних форм та перший аркуш контрольованого звернення позначаються словом "КОНТРОЛЬ" або літерою "</w:t>
      </w:r>
      <w:proofErr w:type="gramStart"/>
      <w:r w:rsidRPr="00BD4806">
        <w:rPr>
          <w:color w:val="000000"/>
          <w:sz w:val="28"/>
          <w:szCs w:val="28"/>
        </w:rPr>
        <w:t>К</w:t>
      </w:r>
      <w:proofErr w:type="gramEnd"/>
      <w:r w:rsidRPr="00BD4806">
        <w:rPr>
          <w:color w:val="000000"/>
          <w:sz w:val="28"/>
          <w:szCs w:val="28"/>
        </w:rPr>
        <w:t>".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9" w:name="n32"/>
      <w:bookmarkEnd w:id="29"/>
      <w:r w:rsidRPr="00BD4806">
        <w:rPr>
          <w:color w:val="000000"/>
          <w:sz w:val="28"/>
          <w:szCs w:val="28"/>
        </w:rPr>
        <w:t xml:space="preserve">Пропозиції, заяви і скарги, </w:t>
      </w:r>
      <w:proofErr w:type="gramStart"/>
      <w:r w:rsidRPr="00BD4806">
        <w:rPr>
          <w:color w:val="000000"/>
          <w:sz w:val="28"/>
          <w:szCs w:val="28"/>
        </w:rPr>
        <w:t>на</w:t>
      </w:r>
      <w:proofErr w:type="gramEnd"/>
      <w:r w:rsidRPr="00BD4806">
        <w:rPr>
          <w:color w:val="000000"/>
          <w:sz w:val="28"/>
          <w:szCs w:val="28"/>
        </w:rPr>
        <w:t xml:space="preserve"> які даються попередні відповіді, з контролю не знімаються. Контроль завершується тільки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 xml:space="preserve">ісля прийняття рішення і вжиття заходів щодо вирішення пропозиції, заяви, скарги. </w:t>
      </w:r>
      <w:proofErr w:type="gramStart"/>
      <w:r w:rsidRPr="00BD4806">
        <w:rPr>
          <w:color w:val="000000"/>
          <w:sz w:val="28"/>
          <w:szCs w:val="28"/>
        </w:rPr>
        <w:t>Р</w:t>
      </w:r>
      <w:proofErr w:type="gramEnd"/>
      <w:r w:rsidRPr="00BD4806">
        <w:rPr>
          <w:color w:val="000000"/>
          <w:sz w:val="28"/>
          <w:szCs w:val="28"/>
        </w:rPr>
        <w:t xml:space="preserve">ішення про зняття з </w:t>
      </w:r>
      <w:r w:rsidRPr="00BD4806">
        <w:rPr>
          <w:color w:val="000000"/>
          <w:sz w:val="28"/>
          <w:szCs w:val="28"/>
        </w:rPr>
        <w:lastRenderedPageBreak/>
        <w:t>контролю про</w:t>
      </w:r>
      <w:r w:rsidR="00E65874" w:rsidRPr="00BD4806">
        <w:rPr>
          <w:color w:val="000000"/>
          <w:sz w:val="28"/>
          <w:szCs w:val="28"/>
        </w:rPr>
        <w:t>позицій, заяв і скарг приймають</w:t>
      </w:r>
      <w:r w:rsidRPr="00BD4806">
        <w:rPr>
          <w:color w:val="000000"/>
          <w:sz w:val="28"/>
          <w:szCs w:val="28"/>
        </w:rPr>
        <w:t>посадові особи, які прийняли рішення про контроль.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0" w:name="n33"/>
      <w:bookmarkEnd w:id="30"/>
      <w:r w:rsidRPr="00BD4806">
        <w:rPr>
          <w:color w:val="000000"/>
          <w:sz w:val="28"/>
          <w:szCs w:val="28"/>
        </w:rPr>
        <w:t xml:space="preserve">6. У разі коли за результатами розгляду пропозицій, заяв і скарг даються письмові та усні відповіді робиться відповідний запис у реєстраційно-контрольних формах та у документах справи на вільному від тексту місці останнього аркуша (крім </w:t>
      </w:r>
      <w:proofErr w:type="gramStart"/>
      <w:r w:rsidRPr="00BD4806">
        <w:rPr>
          <w:color w:val="000000"/>
          <w:sz w:val="28"/>
          <w:szCs w:val="28"/>
        </w:rPr>
        <w:t>м</w:t>
      </w:r>
      <w:proofErr w:type="gramEnd"/>
      <w:r w:rsidRPr="00BD4806">
        <w:rPr>
          <w:color w:val="000000"/>
          <w:sz w:val="28"/>
          <w:szCs w:val="28"/>
        </w:rPr>
        <w:t>ісця, призначеного для підшивки) або в окремій довідці.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1" w:name="n34"/>
      <w:bookmarkEnd w:id="31"/>
      <w:r w:rsidRPr="00BD4806">
        <w:rPr>
          <w:color w:val="000000"/>
          <w:sz w:val="28"/>
          <w:szCs w:val="28"/>
        </w:rPr>
        <w:t xml:space="preserve">Індекс письмової відповіді складається з реєстраційного індексу та номера справи (за номенклатурою), до якої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ідшивається пропозиція, заява або скарга разом з документами щодо їх вирішення.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2" w:name="n35"/>
      <w:bookmarkEnd w:id="32"/>
      <w:r w:rsidRPr="00BD4806">
        <w:rPr>
          <w:color w:val="000000"/>
          <w:sz w:val="28"/>
          <w:szCs w:val="28"/>
        </w:rPr>
        <w:t xml:space="preserve">7. Посадові особи, які ведуть діловодство за пропозиціями, заявами і скаргами, щороку до 15 січня готують для </w:t>
      </w:r>
      <w:r w:rsidR="00E65874" w:rsidRPr="00BD4806">
        <w:rPr>
          <w:color w:val="000000"/>
          <w:sz w:val="28"/>
          <w:szCs w:val="28"/>
          <w:lang w:val="uk-UA"/>
        </w:rPr>
        <w:t xml:space="preserve">начальника відділу </w:t>
      </w:r>
      <w:r w:rsidRPr="00BD4806">
        <w:rPr>
          <w:color w:val="000000"/>
          <w:sz w:val="28"/>
          <w:szCs w:val="28"/>
        </w:rPr>
        <w:t xml:space="preserve"> матеріали для аналі</w:t>
      </w:r>
      <w:proofErr w:type="gramStart"/>
      <w:r w:rsidRPr="00BD4806">
        <w:rPr>
          <w:color w:val="000000"/>
          <w:sz w:val="28"/>
          <w:szCs w:val="28"/>
        </w:rPr>
        <w:t>зу й</w:t>
      </w:r>
      <w:proofErr w:type="gramEnd"/>
      <w:r w:rsidRPr="00BD4806">
        <w:rPr>
          <w:color w:val="000000"/>
          <w:sz w:val="28"/>
          <w:szCs w:val="28"/>
        </w:rPr>
        <w:t xml:space="preserve"> узагальнення у формі аналітичних довідок. Аналітичні довідки поточного характеру складаються в </w:t>
      </w:r>
      <w:proofErr w:type="gramStart"/>
      <w:r w:rsidRPr="00BD4806">
        <w:rPr>
          <w:color w:val="000000"/>
          <w:sz w:val="28"/>
          <w:szCs w:val="28"/>
        </w:rPr>
        <w:t>міру</w:t>
      </w:r>
      <w:proofErr w:type="gramEnd"/>
      <w:r w:rsidRPr="00BD4806">
        <w:rPr>
          <w:color w:val="000000"/>
          <w:sz w:val="28"/>
          <w:szCs w:val="28"/>
        </w:rPr>
        <w:t xml:space="preserve"> потреби.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3" w:name="n36"/>
      <w:bookmarkEnd w:id="33"/>
      <w:r w:rsidRPr="00BD4806">
        <w:rPr>
          <w:color w:val="000000"/>
          <w:sz w:val="28"/>
          <w:szCs w:val="28"/>
        </w:rPr>
        <w:t xml:space="preserve">8. Пропозиції, заяви і скарги громадян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 xml:space="preserve">ісля їх вирішення з усіма документами щодо їх розгляду і вирішення та примірником реєстраційно-контрольної форми мають </w:t>
      </w:r>
      <w:r w:rsidR="00E65874" w:rsidRPr="00BD4806">
        <w:rPr>
          <w:color w:val="000000"/>
          <w:sz w:val="28"/>
          <w:szCs w:val="28"/>
        </w:rPr>
        <w:t>бути повернуті посадовим особам,</w:t>
      </w:r>
      <w:r w:rsidRPr="00BD4806">
        <w:rPr>
          <w:color w:val="000000"/>
          <w:sz w:val="28"/>
          <w:szCs w:val="28"/>
        </w:rPr>
        <w:t xml:space="preserve"> які ведуть діловодство за пропозиціями, заявами і скаргами, для централізованого формування справи, картотек, банку даних. Формування і зберігання справ у виконавців забороняється.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4" w:name="n37"/>
      <w:bookmarkEnd w:id="34"/>
      <w:proofErr w:type="gramStart"/>
      <w:r w:rsidRPr="00BD4806">
        <w:rPr>
          <w:color w:val="000000"/>
          <w:sz w:val="28"/>
          <w:szCs w:val="28"/>
        </w:rPr>
        <w:t>Документи розміщуються у справах у хронологічному або алфавітному порядку.</w:t>
      </w:r>
      <w:proofErr w:type="gramEnd"/>
      <w:r w:rsidRPr="00BD4806">
        <w:rPr>
          <w:color w:val="000000"/>
          <w:sz w:val="28"/>
          <w:szCs w:val="28"/>
        </w:rPr>
        <w:t xml:space="preserve"> Кожна пропозиція, заява, скарга з усіма документами щодо її розгляду і вирішення становлять у справі самостійну групу і вміщуються в </w:t>
      </w:r>
      <w:proofErr w:type="gramStart"/>
      <w:r w:rsidRPr="00BD4806">
        <w:rPr>
          <w:color w:val="000000"/>
          <w:sz w:val="28"/>
          <w:szCs w:val="28"/>
        </w:rPr>
        <w:t>м'яку</w:t>
      </w:r>
      <w:proofErr w:type="gramEnd"/>
      <w:r w:rsidRPr="00BD4806">
        <w:rPr>
          <w:color w:val="000000"/>
          <w:sz w:val="28"/>
          <w:szCs w:val="28"/>
        </w:rPr>
        <w:t xml:space="preserve"> обкладинку (</w:t>
      </w:r>
      <w:hyperlink r:id="rId12" w:anchor="n87" w:history="1">
        <w:r w:rsidRPr="00BD4806">
          <w:rPr>
            <w:rStyle w:val="a3"/>
            <w:color w:val="006600"/>
            <w:sz w:val="28"/>
            <w:szCs w:val="28"/>
          </w:rPr>
          <w:t>додаток № 6</w:t>
        </w:r>
      </w:hyperlink>
      <w:r w:rsidRPr="00BD4806">
        <w:rPr>
          <w:color w:val="000000"/>
          <w:sz w:val="28"/>
          <w:szCs w:val="28"/>
        </w:rPr>
        <w:t xml:space="preserve">). У разі одержання повторної пропозиції, заяви, скарги або появи додаткових документів вони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ідшиваються до даної групи документів.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5" w:name="n38"/>
      <w:bookmarkEnd w:id="35"/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 xml:space="preserve">ід час формування справ перевіряється правильність спрямування документів до справи, їх комплектність. Невирішені пропозиції, заяви, скарги, а також неправильно оформлені документи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ідшивати до справ забороняється.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6" w:name="n39"/>
      <w:bookmarkEnd w:id="36"/>
      <w:r w:rsidRPr="00BD4806">
        <w:rPr>
          <w:color w:val="000000"/>
          <w:sz w:val="28"/>
          <w:szCs w:val="28"/>
        </w:rPr>
        <w:t xml:space="preserve">Обкладинка справи </w:t>
      </w:r>
      <w:proofErr w:type="gramStart"/>
      <w:r w:rsidRPr="00BD4806">
        <w:rPr>
          <w:color w:val="000000"/>
          <w:sz w:val="28"/>
          <w:szCs w:val="28"/>
        </w:rPr>
        <w:t>оформляється</w:t>
      </w:r>
      <w:proofErr w:type="gramEnd"/>
      <w:r w:rsidRPr="00BD4806">
        <w:rPr>
          <w:color w:val="000000"/>
          <w:sz w:val="28"/>
          <w:szCs w:val="28"/>
        </w:rPr>
        <w:t xml:space="preserve"> за встановленою формою (</w:t>
      </w:r>
      <w:hyperlink r:id="rId13" w:anchor="n89" w:history="1">
        <w:r w:rsidRPr="00BD4806">
          <w:rPr>
            <w:rStyle w:val="a3"/>
            <w:color w:val="006600"/>
            <w:sz w:val="28"/>
            <w:szCs w:val="28"/>
          </w:rPr>
          <w:t>додаток № 7</w:t>
        </w:r>
      </w:hyperlink>
      <w:r w:rsidRPr="00BD4806">
        <w:rPr>
          <w:color w:val="000000"/>
          <w:sz w:val="28"/>
          <w:szCs w:val="28"/>
        </w:rPr>
        <w:t>).</w:t>
      </w:r>
    </w:p>
    <w:p w:rsidR="002A4AC1" w:rsidRPr="00BD4806" w:rsidRDefault="00E65874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7" w:name="n40"/>
      <w:bookmarkEnd w:id="37"/>
      <w:r w:rsidRPr="00BD4806">
        <w:rPr>
          <w:color w:val="000000"/>
          <w:sz w:val="28"/>
          <w:szCs w:val="28"/>
        </w:rPr>
        <w:t xml:space="preserve">9. </w:t>
      </w:r>
      <w:r w:rsidRPr="00BD4806">
        <w:rPr>
          <w:color w:val="000000"/>
          <w:sz w:val="28"/>
          <w:szCs w:val="28"/>
          <w:lang w:val="uk-UA"/>
        </w:rPr>
        <w:t>Відділ</w:t>
      </w:r>
      <w:r w:rsidRPr="00BD4806">
        <w:rPr>
          <w:color w:val="000000"/>
          <w:sz w:val="28"/>
          <w:szCs w:val="28"/>
        </w:rPr>
        <w:t xml:space="preserve"> зберіга</w:t>
      </w:r>
      <w:r w:rsidRPr="00BD4806">
        <w:rPr>
          <w:color w:val="000000"/>
          <w:sz w:val="28"/>
          <w:szCs w:val="28"/>
          <w:lang w:val="uk-UA"/>
        </w:rPr>
        <w:t>є</w:t>
      </w:r>
      <w:r w:rsidR="002A4AC1" w:rsidRPr="00BD4806">
        <w:rPr>
          <w:color w:val="000000"/>
          <w:sz w:val="28"/>
          <w:szCs w:val="28"/>
        </w:rPr>
        <w:t xml:space="preserve"> пропозиції, заяви і скарги для надання довідок і використання їх в інших цілях.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8" w:name="n41"/>
      <w:bookmarkEnd w:id="38"/>
      <w:r w:rsidRPr="00BD4806">
        <w:rPr>
          <w:color w:val="000000"/>
          <w:sz w:val="28"/>
          <w:szCs w:val="28"/>
        </w:rPr>
        <w:t xml:space="preserve">Відповідальність за схоронність документів за пропозиціями, заявами і скаргами покладається на </w:t>
      </w:r>
      <w:r w:rsidR="00E65874" w:rsidRPr="00BD4806">
        <w:rPr>
          <w:color w:val="000000"/>
          <w:sz w:val="28"/>
          <w:szCs w:val="28"/>
          <w:lang w:val="uk-UA"/>
        </w:rPr>
        <w:t xml:space="preserve">начальника відділу, посадову </w:t>
      </w:r>
      <w:r w:rsidRPr="00BD4806">
        <w:rPr>
          <w:color w:val="000000"/>
          <w:sz w:val="28"/>
          <w:szCs w:val="28"/>
        </w:rPr>
        <w:t>осіб</w:t>
      </w:r>
      <w:r w:rsidR="00E65874" w:rsidRPr="00BD4806">
        <w:rPr>
          <w:color w:val="000000"/>
          <w:sz w:val="28"/>
          <w:szCs w:val="28"/>
          <w:lang w:val="uk-UA"/>
        </w:rPr>
        <w:t>у</w:t>
      </w:r>
      <w:r w:rsidR="00E65874" w:rsidRPr="00BD4806">
        <w:rPr>
          <w:color w:val="000000"/>
          <w:sz w:val="28"/>
          <w:szCs w:val="28"/>
        </w:rPr>
        <w:t xml:space="preserve"> відповідно </w:t>
      </w:r>
      <w:proofErr w:type="gramStart"/>
      <w:r w:rsidR="00E65874" w:rsidRPr="00BD4806">
        <w:rPr>
          <w:color w:val="000000"/>
          <w:sz w:val="28"/>
          <w:szCs w:val="28"/>
        </w:rPr>
        <w:t>до</w:t>
      </w:r>
      <w:proofErr w:type="gramEnd"/>
      <w:r w:rsidRPr="00BD4806">
        <w:rPr>
          <w:color w:val="000000"/>
          <w:sz w:val="28"/>
          <w:szCs w:val="28"/>
        </w:rPr>
        <w:t xml:space="preserve"> функціональних обов'язків.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42"/>
      <w:bookmarkEnd w:id="39"/>
      <w:r w:rsidRPr="00BD4806">
        <w:rPr>
          <w:color w:val="000000"/>
          <w:sz w:val="28"/>
          <w:szCs w:val="28"/>
        </w:rPr>
        <w:t xml:space="preserve">Термін зберігання документів за пропозиціями, заявами і скаргами визначається затвердженими </w:t>
      </w:r>
      <w:r w:rsidR="00E65874" w:rsidRPr="00BD4806">
        <w:rPr>
          <w:color w:val="000000"/>
          <w:sz w:val="28"/>
          <w:szCs w:val="28"/>
          <w:lang w:val="uk-UA"/>
        </w:rPr>
        <w:t>начальником</w:t>
      </w:r>
      <w:r w:rsidRPr="00BD4806">
        <w:rPr>
          <w:color w:val="000000"/>
          <w:sz w:val="28"/>
          <w:szCs w:val="28"/>
        </w:rPr>
        <w:t xml:space="preserve"> перелі</w:t>
      </w:r>
      <w:r w:rsidR="00E65874" w:rsidRPr="00BD4806">
        <w:rPr>
          <w:color w:val="000000"/>
          <w:sz w:val="28"/>
          <w:szCs w:val="28"/>
        </w:rPr>
        <w:t>ками документі</w:t>
      </w:r>
      <w:proofErr w:type="gramStart"/>
      <w:r w:rsidR="00E65874" w:rsidRPr="00BD4806">
        <w:rPr>
          <w:color w:val="000000"/>
          <w:sz w:val="28"/>
          <w:szCs w:val="28"/>
        </w:rPr>
        <w:t>в</w:t>
      </w:r>
      <w:proofErr w:type="gramEnd"/>
      <w:r w:rsidR="00E65874" w:rsidRPr="00BD4806">
        <w:rPr>
          <w:color w:val="000000"/>
          <w:sz w:val="28"/>
          <w:szCs w:val="28"/>
        </w:rPr>
        <w:t xml:space="preserve"> і номенклатур</w:t>
      </w:r>
      <w:r w:rsidR="00E65874" w:rsidRPr="00BD4806">
        <w:rPr>
          <w:color w:val="000000"/>
          <w:sz w:val="28"/>
          <w:szCs w:val="28"/>
          <w:lang w:val="uk-UA"/>
        </w:rPr>
        <w:t>ою</w:t>
      </w:r>
      <w:r w:rsidR="00E65874" w:rsidRPr="00BD4806">
        <w:rPr>
          <w:color w:val="000000"/>
          <w:sz w:val="28"/>
          <w:szCs w:val="28"/>
        </w:rPr>
        <w:t xml:space="preserve"> справ</w:t>
      </w:r>
      <w:r w:rsidR="00E65874" w:rsidRPr="00BD4806">
        <w:rPr>
          <w:color w:val="000000"/>
          <w:sz w:val="28"/>
          <w:szCs w:val="28"/>
          <w:lang w:val="uk-UA"/>
        </w:rPr>
        <w:t xml:space="preserve">. </w:t>
      </w:r>
      <w:r w:rsidRPr="00BD4806">
        <w:rPr>
          <w:color w:val="000000"/>
          <w:sz w:val="28"/>
          <w:szCs w:val="28"/>
          <w:lang w:val="uk-UA"/>
        </w:rPr>
        <w:t>Як правило, встановлюється п'ятирічний термін зберігання пропозицій, заяв і скарг та документів, пов'язаних з їх розглядом і вирішенням.</w:t>
      </w:r>
      <w:bookmarkStart w:id="40" w:name="n43"/>
      <w:bookmarkStart w:id="41" w:name="n44"/>
      <w:bookmarkEnd w:id="40"/>
      <w:bookmarkEnd w:id="41"/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2" w:name="n45"/>
      <w:bookmarkEnd w:id="42"/>
      <w:r w:rsidRPr="00BD4806">
        <w:rPr>
          <w:color w:val="000000"/>
          <w:sz w:val="28"/>
          <w:szCs w:val="28"/>
        </w:rPr>
        <w:t xml:space="preserve">10. Справи, що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ідлягають постійному, а також тимчасовому (понад 10 років) зберіганню, передаються до архівного підрозділу</w:t>
      </w:r>
      <w:r w:rsidR="00E65874" w:rsidRPr="00BD4806">
        <w:rPr>
          <w:color w:val="000000"/>
          <w:sz w:val="28"/>
          <w:szCs w:val="28"/>
          <w:lang w:val="uk-UA"/>
        </w:rPr>
        <w:t xml:space="preserve"> відділу</w:t>
      </w:r>
      <w:r w:rsidRPr="00BD4806">
        <w:rPr>
          <w:color w:val="000000"/>
          <w:sz w:val="28"/>
          <w:szCs w:val="28"/>
        </w:rPr>
        <w:t xml:space="preserve"> через два роки після завершення діловодства за ними. Справи, що </w:t>
      </w:r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 xml:space="preserve">ідлягають тимчасовому </w:t>
      </w:r>
      <w:r w:rsidRPr="00BD4806">
        <w:rPr>
          <w:color w:val="000000"/>
          <w:sz w:val="28"/>
          <w:szCs w:val="28"/>
        </w:rPr>
        <w:lastRenderedPageBreak/>
        <w:t xml:space="preserve">зберіганню (до 10 років включно), передаються до архівного підрозділу за рішенням </w:t>
      </w:r>
      <w:r w:rsidR="00E65874" w:rsidRPr="00BD4806">
        <w:rPr>
          <w:color w:val="000000"/>
          <w:sz w:val="28"/>
          <w:szCs w:val="28"/>
          <w:lang w:val="uk-UA"/>
        </w:rPr>
        <w:t>начальника відділу</w:t>
      </w:r>
      <w:r w:rsidRPr="00BD4806">
        <w:rPr>
          <w:color w:val="000000"/>
          <w:sz w:val="28"/>
          <w:szCs w:val="28"/>
        </w:rPr>
        <w:t>.</w:t>
      </w:r>
    </w:p>
    <w:p w:rsidR="002A4AC1" w:rsidRPr="00BD4806" w:rsidRDefault="002A4AC1" w:rsidP="002A4AC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3" w:name="n46"/>
      <w:bookmarkEnd w:id="43"/>
      <w:proofErr w:type="gramStart"/>
      <w:r w:rsidRPr="00BD4806">
        <w:rPr>
          <w:color w:val="000000"/>
          <w:sz w:val="28"/>
          <w:szCs w:val="28"/>
        </w:rPr>
        <w:t>П</w:t>
      </w:r>
      <w:proofErr w:type="gramEnd"/>
      <w:r w:rsidRPr="00BD4806">
        <w:rPr>
          <w:color w:val="000000"/>
          <w:sz w:val="28"/>
          <w:szCs w:val="28"/>
        </w:rPr>
        <w:t>ісля закінчення встановлених строків зберігання звернення громадян та документи щодо їх розгляду підлягають знищенню у порядку, встановленому Мін’юстом.</w:t>
      </w:r>
    </w:p>
    <w:p w:rsidR="00FF70A1" w:rsidRPr="00BD4806" w:rsidRDefault="00FF70A1" w:rsidP="00FF70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000000"/>
          <w:sz w:val="28"/>
          <w:szCs w:val="28"/>
          <w:lang w:val="uk-UA"/>
        </w:rPr>
      </w:pPr>
      <w:bookmarkStart w:id="44" w:name="n111"/>
      <w:bookmarkStart w:id="45" w:name="n48"/>
      <w:bookmarkEnd w:id="44"/>
      <w:bookmarkEnd w:id="45"/>
    </w:p>
    <w:p w:rsidR="00E26626" w:rsidRDefault="00E26626" w:rsidP="00B90A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0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Інструкції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0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B90AC1" w:rsidRPr="00B90AC1" w:rsidRDefault="00B90AC1" w:rsidP="00B90A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РЕЄСТРАЦІЙНО-КОНТРОЛЬНА КАРТКА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4"/>
        <w:gridCol w:w="1086"/>
        <w:gridCol w:w="139"/>
        <w:gridCol w:w="206"/>
        <w:gridCol w:w="1547"/>
        <w:gridCol w:w="829"/>
        <w:gridCol w:w="258"/>
        <w:gridCol w:w="1196"/>
        <w:gridCol w:w="120"/>
        <w:gridCol w:w="120"/>
        <w:gridCol w:w="1484"/>
        <w:gridCol w:w="120"/>
        <w:gridCol w:w="707"/>
        <w:gridCol w:w="604"/>
      </w:tblGrid>
      <w:tr w:rsidR="00F96DC2" w:rsidRPr="00B90AC1" w:rsidTr="00F96DC2">
        <w:trPr>
          <w:trHeight w:val="435"/>
          <w:jc w:val="center"/>
        </w:trPr>
        <w:tc>
          <w:tcPr>
            <w:tcW w:w="28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114"/>
            <w:bookmarkStart w:id="47" w:name="n115"/>
            <w:bookmarkEnd w:id="46"/>
            <w:bookmarkEnd w:id="47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0203005</w:t>
            </w:r>
          </w:p>
        </w:tc>
        <w:tc>
          <w:tcPr>
            <w:tcW w:w="418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Реєстраційно-контрольна картка</w:t>
            </w:r>
          </w:p>
        </w:tc>
        <w:tc>
          <w:tcPr>
            <w:tcW w:w="2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 про контроль</w:t>
            </w:r>
          </w:p>
        </w:tc>
      </w:tr>
      <w:tr w:rsidR="00F96DC2" w:rsidRPr="00B90AC1" w:rsidTr="00E968D5">
        <w:trPr>
          <w:trHeight w:val="345"/>
          <w:jc w:val="center"/>
        </w:trPr>
        <w:tc>
          <w:tcPr>
            <w:tcW w:w="28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C2" w:rsidRPr="00B90AC1" w:rsidTr="00F96DC2">
        <w:trPr>
          <w:trHeight w:val="510"/>
          <w:jc w:val="center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Кореспондент (заявник)</w:t>
            </w:r>
          </w:p>
        </w:tc>
        <w:tc>
          <w:tcPr>
            <w:tcW w:w="418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проживання, електронна адреса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телефону</w:t>
            </w:r>
          </w:p>
        </w:tc>
        <w:tc>
          <w:tcPr>
            <w:tcW w:w="2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F96DC2" w:rsidRDefault="00F96DC2" w:rsidP="00F96D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звернення:пропозиція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(1)</w:t>
            </w:r>
            <w:r w:rsidRPr="00F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(2)</w:t>
            </w:r>
            <w:r w:rsidRPr="00F9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(3)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F96DC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C2" w:rsidRPr="00B90AC1" w:rsidTr="00090F47">
        <w:trPr>
          <w:jc w:val="center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 заявника</w:t>
            </w:r>
          </w:p>
        </w:tc>
        <w:tc>
          <w:tcPr>
            <w:tcW w:w="418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Індивідуальне, колективне, анонімне</w:t>
            </w:r>
          </w:p>
        </w:tc>
      </w:tr>
      <w:tr w:rsidR="00F96DC2" w:rsidRPr="00B90AC1" w:rsidTr="00962003">
        <w:trPr>
          <w:trHeight w:val="990"/>
          <w:jc w:val="center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 стан заявника</w:t>
            </w:r>
          </w:p>
        </w:tc>
        <w:tc>
          <w:tcPr>
            <w:tcW w:w="418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 надходження: </w:t>
            </w: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первинне </w:t>
            </w: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повторне</w:t>
            </w:r>
          </w:p>
        </w:tc>
      </w:tr>
      <w:tr w:rsidR="00F96DC2" w:rsidRPr="00B90AC1" w:rsidTr="00F96DC2">
        <w:trPr>
          <w:trHeight w:val="1395"/>
          <w:jc w:val="center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/надсилання/ звернення, дата надходження дзвінка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надходження звернення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індекс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Звідки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іслано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надіслання</w:t>
            </w:r>
          </w:p>
        </w:tc>
        <w:tc>
          <w:tcPr>
            <w:tcW w:w="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документа</w:t>
            </w:r>
          </w:p>
        </w:tc>
        <w:tc>
          <w:tcPr>
            <w:tcW w:w="1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надходження</w:t>
            </w:r>
          </w:p>
        </w:tc>
      </w:tr>
      <w:tr w:rsidR="00F96DC2" w:rsidRPr="00B90AC1" w:rsidTr="00F96DC2">
        <w:trPr>
          <w:jc w:val="center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 звернення № ______ від __ ________ 20__ р.</w:t>
            </w:r>
          </w:p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від __ _____________ 20__ р.</w:t>
            </w:r>
          </w:p>
        </w:tc>
      </w:tr>
      <w:tr w:rsidR="00F96DC2" w:rsidRPr="00B90AC1" w:rsidTr="00F96DC2">
        <w:trPr>
          <w:trHeight w:val="240"/>
          <w:jc w:val="center"/>
        </w:trPr>
        <w:tc>
          <w:tcPr>
            <w:tcW w:w="28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питання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питання</w:t>
            </w: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питання</w:t>
            </w:r>
          </w:p>
        </w:tc>
      </w:tr>
      <w:tr w:rsidR="00F96DC2" w:rsidRPr="00B90AC1" w:rsidTr="00F96DC2">
        <w:trPr>
          <w:trHeight w:val="390"/>
          <w:jc w:val="center"/>
        </w:trPr>
        <w:tc>
          <w:tcPr>
            <w:tcW w:w="28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C2" w:rsidRPr="00B90AC1" w:rsidTr="00F96DC2">
        <w:trPr>
          <w:trHeight w:val="465"/>
          <w:jc w:val="center"/>
        </w:trPr>
        <w:tc>
          <w:tcPr>
            <w:tcW w:w="28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C2" w:rsidRPr="00B90AC1" w:rsidTr="00F96DC2">
        <w:trPr>
          <w:trHeight w:val="480"/>
          <w:jc w:val="center"/>
        </w:trPr>
        <w:tc>
          <w:tcPr>
            <w:tcW w:w="28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питання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C2" w:rsidRPr="00B90AC1" w:rsidTr="00F96DC2">
        <w:trPr>
          <w:trHeight w:val="555"/>
          <w:jc w:val="center"/>
        </w:trPr>
        <w:tc>
          <w:tcPr>
            <w:tcW w:w="28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6DC2" w:rsidRPr="00B90AC1" w:rsidRDefault="00F96DC2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DC2" w:rsidRPr="00B90AC1" w:rsidTr="00F96DC2">
        <w:trPr>
          <w:jc w:val="center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Резолюція</w:t>
            </w:r>
          </w:p>
        </w:tc>
      </w:tr>
      <w:tr w:rsidR="00F96DC2" w:rsidRPr="00B90AC1" w:rsidTr="00F96DC2">
        <w:trPr>
          <w:jc w:val="center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і дата резолюції</w:t>
            </w:r>
          </w:p>
        </w:tc>
      </w:tr>
      <w:tr w:rsidR="00F96DC2" w:rsidRPr="00B90AC1" w:rsidTr="00F96DC2">
        <w:trPr>
          <w:trHeight w:val="390"/>
          <w:jc w:val="center"/>
        </w:trPr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6DC2" w:rsidRPr="00B90AC1" w:rsidRDefault="00F96DC2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 за ____ днів</w:t>
            </w:r>
          </w:p>
        </w:tc>
      </w:tr>
    </w:tbl>
    <w:p w:rsidR="00B90AC1" w:rsidRPr="00B90AC1" w:rsidRDefault="00B90AC1" w:rsidP="00B90AC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116"/>
      <w:bookmarkEnd w:id="48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(Зворотний бік)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117"/>
      <w:bookmarkEnd w:id="49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 виконання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5"/>
        <w:gridCol w:w="2222"/>
        <w:gridCol w:w="3334"/>
        <w:gridCol w:w="1919"/>
      </w:tblGrid>
      <w:tr w:rsidR="00B90AC1" w:rsidRPr="00B90AC1" w:rsidTr="00B90AC1"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n118"/>
            <w:bookmarkEnd w:id="50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передачі на виконання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про продовження строку виконання, попередню відповідь тощо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відмітки</w:t>
            </w:r>
          </w:p>
        </w:tc>
      </w:tr>
      <w:tr w:rsidR="00B90AC1" w:rsidRPr="00B90AC1" w:rsidTr="00B90AC1"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C1" w:rsidRPr="00B90AC1" w:rsidTr="00B90AC1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119"/>
      <w:bookmarkEnd w:id="51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Перевірено на </w:t>
      </w:r>
      <w:proofErr w:type="gramStart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ісці __ ______ 20___ р. працівником ________________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120"/>
      <w:bookmarkEnd w:id="52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реєстраційний індекс документа про виконання _______________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121"/>
      <w:bookmarkEnd w:id="53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proofErr w:type="gramStart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іслано _______________________________________________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6972"/>
      </w:tblGrid>
      <w:tr w:rsidR="00B90AC1" w:rsidRPr="00B90AC1" w:rsidTr="00B90AC1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n122"/>
            <w:bookmarkEnd w:id="54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розгляду звернення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123"/>
      <w:bookmarkEnd w:id="55"/>
      <w:proofErr w:type="gramStart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зняв ______________________________________________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124"/>
      <w:bookmarkEnd w:id="56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__________________ Том _________ Аркуші</w:t>
      </w:r>
      <w:proofErr w:type="gramStart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0C3746" w:rsidRDefault="000C3746" w:rsidP="002B542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7" w:name="n112"/>
      <w:bookmarkEnd w:id="57"/>
    </w:p>
    <w:p w:rsidR="00B90AC1" w:rsidRPr="00B90AC1" w:rsidRDefault="000C3746" w:rsidP="00926A09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2 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Інструкції </w:t>
      </w:r>
    </w:p>
    <w:p w:rsidR="00B90AC1" w:rsidRPr="00B90AC1" w:rsidRDefault="00B90AC1" w:rsidP="00B90A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ЖУРНАЛ </w:t>
      </w:r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реєстрації звернень громадян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204"/>
        <w:gridCol w:w="505"/>
        <w:gridCol w:w="804"/>
        <w:gridCol w:w="690"/>
        <w:gridCol w:w="872"/>
        <w:gridCol w:w="621"/>
        <w:gridCol w:w="511"/>
        <w:gridCol w:w="792"/>
        <w:gridCol w:w="699"/>
        <w:gridCol w:w="737"/>
        <w:gridCol w:w="569"/>
      </w:tblGrid>
      <w:tr w:rsidR="00B90AC1" w:rsidRPr="00B90AC1" w:rsidTr="00B90AC1">
        <w:trPr>
          <w:trHeight w:val="855"/>
          <w:jc w:val="center"/>
        </w:trPr>
        <w:tc>
          <w:tcPr>
            <w:tcW w:w="3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n125"/>
            <w:bookmarkEnd w:id="59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Порядковий номер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ідписання/надсилання/звернення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надход ження та реєстра ційний індекс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ізвище, ім’я, по батькові, місце проживання (електронна адреса, номер телефону), категорія, соціальний стан заявника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Звідки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іслано, дата, індекс, взяття на контроль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звернення, форма та ознака надходження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Основні та додаткові питання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резолюції, її автор та дата, виконавець, строк виконання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Відмітка про передачу на виконання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Відмітка про виконання, результати розгляду, зняття з контролю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справи за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 латурою</w:t>
            </w:r>
            <w:proofErr w:type="gramEnd"/>
          </w:p>
        </w:tc>
      </w:tr>
      <w:tr w:rsidR="00B90AC1" w:rsidRPr="00B90AC1" w:rsidTr="00B90AC1">
        <w:trPr>
          <w:trHeight w:val="13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короткий 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індекси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C1" w:rsidRPr="00B90AC1" w:rsidTr="00B90AC1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B90AC1" w:rsidRDefault="00B90AC1" w:rsidP="00B90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bookmarkStart w:id="60" w:name="n113"/>
      <w:bookmarkEnd w:id="60"/>
    </w:p>
    <w:p w:rsidR="002B5424" w:rsidRDefault="002B5424" w:rsidP="00926A09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3 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Інструкції</w:t>
      </w:r>
    </w:p>
    <w:p w:rsidR="00B90AC1" w:rsidRPr="00B90AC1" w:rsidRDefault="00F96DC2" w:rsidP="00B90A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ЖУРНАЛ</w:t>
      </w:r>
      <w:r w:rsidR="00B90AC1"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90AC1"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</w:t>
      </w:r>
      <w:proofErr w:type="gramEnd"/>
      <w:r w:rsidR="00B90AC1"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іку особистого прийому громадян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1121"/>
        <w:gridCol w:w="1042"/>
        <w:gridCol w:w="1638"/>
        <w:gridCol w:w="1307"/>
        <w:gridCol w:w="1223"/>
        <w:gridCol w:w="1544"/>
        <w:gridCol w:w="1570"/>
      </w:tblGrid>
      <w:tr w:rsidR="00B90AC1" w:rsidRPr="00B90AC1" w:rsidTr="00B90AC1">
        <w:tc>
          <w:tcPr>
            <w:tcW w:w="43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n64"/>
            <w:bookmarkEnd w:id="61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прийому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приймає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ім'я, по батькові, адреса чи місце роботи, категорія (соціальний стан) громадянина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Порушені питання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доручено розгляд, 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доручення, термін виконання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 розгляду, індекс, дата одержання відповіді від виконавця</w:t>
            </w:r>
          </w:p>
        </w:tc>
      </w:tr>
      <w:tr w:rsidR="00B90AC1" w:rsidRPr="00B90AC1" w:rsidTr="00B90AC1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C1" w:rsidRPr="00B90AC1" w:rsidTr="00B90AC1"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B5424" w:rsidRDefault="002B5424" w:rsidP="00B90A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2" w:name="n96"/>
      <w:bookmarkStart w:id="63" w:name="n66"/>
      <w:bookmarkEnd w:id="62"/>
      <w:bookmarkEnd w:id="63"/>
    </w:p>
    <w:p w:rsidR="00926A09" w:rsidRDefault="00F96DC2" w:rsidP="00926A09">
      <w:pPr>
        <w:shd w:val="clear" w:color="auto" w:fill="FFFFFF"/>
        <w:spacing w:before="300" w:after="450" w:line="240" w:lineRule="auto"/>
        <w:ind w:left="450" w:right="45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6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4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6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Інструкції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AC1" w:rsidRPr="00F96DC2" w:rsidRDefault="00F96DC2" w:rsidP="00926A0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6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B90AC1" w:rsidRPr="00F96D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ВКАЗІВКИ</w:t>
      </w:r>
      <w:r w:rsidR="00B90AC1"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B90AC1" w:rsidRPr="00F96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B90AC1" w:rsidRPr="00F96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щодо заповнення реєстраційно-контрольної картки, журналу реєстрації звернень громадян і картки (журналу) обліку особистого прийому громадян*</w:t>
      </w:r>
    </w:p>
    <w:p w:rsidR="00B90AC1" w:rsidRPr="00B90AC1" w:rsidRDefault="00B90AC1" w:rsidP="00B90A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7"/>
      <w:bookmarkEnd w:id="64"/>
      <w:r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РЕЄСТРАЦІЙНО-КОНТРОЛЬНА КАРТКА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126"/>
      <w:bookmarkEnd w:id="65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(Лицьовий бік)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6"/>
        <w:gridCol w:w="6564"/>
      </w:tblGrid>
      <w:tr w:rsidR="00B90AC1" w:rsidRPr="00B90AC1" w:rsidTr="00B90AC1"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n127"/>
            <w:bookmarkEnd w:id="66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Кореспондент (заявник)</w:t>
            </w:r>
          </w:p>
        </w:tc>
        <w:tc>
          <w:tcPr>
            <w:tcW w:w="64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автора, для колективних звернень - запис “колективний” і зазначається прізвище одного з авторів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/надсилання/ та надходження звернення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заявником письмового звернення або надсилання електронного звернення, надходження усного звернення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проживання, електронна </w:t>
            </w: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пошта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адреса, зазначена у зверненні, електронна пошта, номер </w:t>
            </w: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 заявника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звернення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 (зауваження), заява (клопотання), скарга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Категорія і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 стан заявника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заявника відповідно до </w:t>
            </w:r>
            <w:hyperlink r:id="rId14" w:tgtFrame="_blank" w:history="1">
              <w:r w:rsidRPr="00B90AC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Класифікатора звернень громадян</w:t>
              </w:r>
            </w:hyperlink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затвердженого постановою Кабінету Міні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 від 24 вересня 2008 р. № 858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 надходження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первинне чи повторне звернення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надходження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надходження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індекс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літера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ізвища автора (для колективних звернень, анонімних звернень (без підпису) - відповідно проставляється відмітка “КО”, “БП”) та порядковий номер звернення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Звідки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іслано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організації, що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іслала кореспонденцію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надсилання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супровідного листа організації, що переслала звернення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документа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супровідного листа організації, що переслала звернення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надходження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поштою, з використанням Інтернету, засобів електронного зв’язку (електронне звернення), за допомогою засобів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телефонного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зв’язку, на особистому прийомі, через уповноважену особу тощо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 звернення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і реєстраційні індекси попередніх звернень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та додаткові питання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викладається стислий 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питань та їх індекси відповідно до</w:t>
            </w:r>
            <w:hyperlink r:id="rId15" w:tgtFrame="_blank" w:history="1">
              <w:r w:rsidRPr="00B90AC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Класифікатора звернень громадян</w:t>
              </w:r>
            </w:hyperlink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затвердженого постановою Кабінету Міністрів України від 24 вересня 2008 р. № 858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переноситься з документа або картки (журналу)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особистого прийому громадян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і дата резолюції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посадової особи, дата резолюції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відповідно до резолюції або строків виконання, встановлених законодавством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 про контроль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слово “Контроль” (літера “К”) у правому куті картки: у лівій частині графи - про контроль організації, що переслала і контролює виконання, у правій - про власний контроль</w:t>
            </w:r>
            <w:proofErr w:type="gramEnd"/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Виконано за ______ днів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фактичний строк виконання</w:t>
            </w:r>
          </w:p>
        </w:tc>
      </w:tr>
      <w:tr w:rsidR="00B90AC1" w:rsidRPr="00B90AC1" w:rsidTr="00B90AC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РКК (0203005)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зазначається у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івому верхньому куті лицьового боку картки за Державним класифікатором управлінської документації</w:t>
            </w:r>
          </w:p>
        </w:tc>
      </w:tr>
    </w:tbl>
    <w:p w:rsidR="00B90AC1" w:rsidRPr="00B90AC1" w:rsidRDefault="00B90AC1" w:rsidP="00B90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128"/>
      <w:bookmarkEnd w:id="67"/>
      <w:r w:rsidRPr="00B90A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129"/>
      <w:bookmarkEnd w:id="68"/>
      <w:r w:rsidRPr="00B90A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*У разі використання персонального комп’ютера в діловодстві за зверненнями громадян допускається застосування реєстраційно-контрольних карток та карток </w:t>
      </w:r>
      <w:proofErr w:type="gramStart"/>
      <w:r w:rsidRPr="00B90A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</w:t>
      </w:r>
      <w:proofErr w:type="gramEnd"/>
      <w:r w:rsidRPr="00B90A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іку особистого прийому громадян, що містять усі зазначені та інші необхідні елементи, у послідовності, зручній для застосування на персональному комп’ютері.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130"/>
      <w:bookmarkEnd w:id="69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(Зворотний бік)</w:t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131"/>
      <w:bookmarkEnd w:id="70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 виконання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0"/>
        <w:gridCol w:w="6500"/>
      </w:tblGrid>
      <w:tr w:rsidR="00B90AC1" w:rsidRPr="00B90AC1" w:rsidTr="00B90AC1">
        <w:tc>
          <w:tcPr>
            <w:tcW w:w="1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n132"/>
            <w:bookmarkEnd w:id="71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B90AC1" w:rsidRPr="00B90AC1" w:rsidTr="00B90AC1"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передачі на виконання</w:t>
            </w: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дата вручення документа безпосередньо виконавцю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та номер телефону безпосереднього виконавця (графи заповнюються після кожного переміщення документа)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про продовження строку виконання, попередню відповідь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строк виконання, посада і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керівника, який прийняв рішення про його зміну; адресат, дата, індекс, короткий зміст попередньої відповіді або питання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відмітки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 про нагадування, стан виконання тощо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ірено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перевірки,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особи, що проводила перевірку, результати перевірки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реєстраційний індекс документа про виконання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реєстраційний індекс документа, в якому міститься остаточне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зазначаються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адресати, яким надіслано документ з остаточним рішенням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розгляду звернення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виклад прийнятих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 з усіх порушених питань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зазначається характер відповіді на пропозицію, заяву, скаргу - позитивно, відмовлено у задоволенні, повернуто відповідно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закону, залишено без розгляду, надіслано за належністю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зняв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керівника або іншої посадової особи, яка прийняла рішення про зняття з контролю звернення, та підпис відповідального за здійснення контролю</w:t>
            </w:r>
          </w:p>
        </w:tc>
      </w:tr>
      <w:tr w:rsidR="00B90AC1" w:rsidRPr="00B90AC1" w:rsidTr="00B90AC1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Справа..., том..., аркуші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індекс справи за номенклатурою, номер тому (проставляються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прийняття рішення про остаточне виконання звернення)</w:t>
            </w:r>
          </w:p>
        </w:tc>
      </w:tr>
    </w:tbl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133"/>
      <w:bookmarkEnd w:id="72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Рекомендується застосовувати картки форматом А5 (148 х 210 міліметрів).</w:t>
      </w:r>
    </w:p>
    <w:p w:rsidR="002B5424" w:rsidRDefault="002B5424" w:rsidP="00B90A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73" w:name="n134"/>
      <w:bookmarkEnd w:id="73"/>
    </w:p>
    <w:p w:rsidR="00B90AC1" w:rsidRPr="00B90AC1" w:rsidRDefault="00B90AC1" w:rsidP="00B90A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 </w:t>
      </w:r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реєстрації звернень громадян*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7"/>
        <w:gridCol w:w="6713"/>
      </w:tblGrid>
      <w:tr w:rsidR="00B90AC1" w:rsidRPr="00B90AC1" w:rsidTr="00B90AC1"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n135"/>
            <w:bookmarkEnd w:id="74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B90AC1" w:rsidRPr="00B90AC1" w:rsidTr="00B90AC1">
        <w:tc>
          <w:tcPr>
            <w:tcW w:w="31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6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порядковий номер надається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надходження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заявником письмового звернення або надсилання електронного звернення, дата надходження звернення за допомогою засобів телефонного зв’язку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надходження, початкова літера прізвища автора (для колективних листів, листів без підпису - відповідно проставляється відмітка “КО”, “БП”)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батькові, місце проживання, електронна адреса, номер телефону та дані про автора (інвалід, ветеран війни, ветеран праці, багатодітна сім’я; робітник, службовець, підприємець, пенсіонер тощо)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організації, що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іслала звернення, дата та індекс супровідного листа, відмітка про здійснення контролю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звернення (пропозиція, заява, скарга), первинне чи повторне, отримане поштою, з використанням Інтернету, засобів електронного зв’язку (електронне звернення), отримане за допомогою засобів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телефонного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зв’язку, на особистому прийомі, через уповноважену особу тощо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 7, 7а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стислий виклад порушених основних та додаткових питань та їх індекси, що проставляються у такому самому порядку, як і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заповнення реєстраційно-контрольної картки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 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дата резолюції; посада, прізвище та ініціали керівника - автора резолюції, прізвище виконавця, строк виконання (зазначається відповідно до резолюції або строків, встановлених законодавством)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9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особи, яка отримала звернення на виконання, підпис та дата отримання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Графа10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реєстраційний індекс і змі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в якому міститься остаточне рішення, та прийняті рішення з усіх порушених питань; прізвище керівника або посадової особи, яка прийняла рішення про зняття з контролю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11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заповнюється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прийняття рішення “До справи”</w:t>
            </w:r>
          </w:p>
        </w:tc>
      </w:tr>
    </w:tbl>
    <w:p w:rsidR="00B90AC1" w:rsidRPr="00A21417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5" w:name="n136"/>
      <w:bookmarkEnd w:id="75"/>
    </w:p>
    <w:p w:rsidR="00B90AC1" w:rsidRPr="00B90AC1" w:rsidRDefault="002B5424" w:rsidP="00B90A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138"/>
      <w:bookmarkEnd w:id="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  <w:r w:rsidR="00B90AC1"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90AC1"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gramEnd"/>
      <w:r w:rsidR="00B90AC1"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іку особистого прийому громадян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7"/>
        <w:gridCol w:w="6713"/>
      </w:tblGrid>
      <w:tr w:rsidR="00B90AC1" w:rsidRPr="00B90AC1" w:rsidTr="00B90AC1"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n139"/>
            <w:bookmarkEnd w:id="77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B90AC1" w:rsidRPr="00B90AC1" w:rsidTr="00B90AC1">
        <w:tc>
          <w:tcPr>
            <w:tcW w:w="31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2B54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6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2B54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заповнюється  у журналі -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запису громадян на особистий прийом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2B54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2B54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прийому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2B54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2B542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та посада керівника або іншої посадової особи, що веде прийом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надходження, початкова літера прізвища автора (для колективних листів, листів без підпису - відповідно проставляється відмітка “КО”, “БП”)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 5, 5а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стислий виклад порушених основних та додаткових питань та їх індекси, що проставляються у такому самому порядку, як і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заповнення реєстраційно-контрольної картки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посада виконавця, зміст доручення, строк виконання; якщо заявнику дано роз’яснення на особистому прийомі, робиться запис “Роз’яснено”, а під час подання громадянином письмової пропозиції, заяви, скарги - запис “Лист”</w:t>
            </w:r>
          </w:p>
        </w:tc>
      </w:tr>
      <w:tr w:rsidR="00B90AC1" w:rsidRPr="00B90AC1" w:rsidTr="00B90AC1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прийняті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з порушених в усному зверненні питань; реєстраційний індекс документа, дата документа, в якому міститься остаточне рішення</w:t>
            </w:r>
          </w:p>
        </w:tc>
      </w:tr>
    </w:tbl>
    <w:p w:rsidR="00B90AC1" w:rsidRPr="00B90AC1" w:rsidRDefault="00B90AC1" w:rsidP="00FF70A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140"/>
      <w:bookmarkEnd w:id="78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Рекомендується застосовувати картки форматом А5 (148 х 210 міліметрів).</w:t>
      </w:r>
      <w:bookmarkStart w:id="79" w:name="n81"/>
      <w:bookmarkStart w:id="80" w:name="n97"/>
      <w:bookmarkEnd w:id="79"/>
      <w:bookmarkEnd w:id="80"/>
    </w:p>
    <w:p w:rsidR="00291211" w:rsidRDefault="00291211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bookmarkStart w:id="81" w:name="n82"/>
      <w:bookmarkStart w:id="82" w:name="n83"/>
      <w:bookmarkEnd w:id="81"/>
      <w:bookmarkEnd w:id="82"/>
    </w:p>
    <w:p w:rsidR="00291211" w:rsidRDefault="00291211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FF70A1" w:rsidRDefault="00BD4806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D4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Додаток №5</w:t>
      </w:r>
    </w:p>
    <w:p w:rsidR="00BD4806" w:rsidRPr="00BD4806" w:rsidRDefault="00BD4806" w:rsidP="00FF70A1">
      <w:pPr>
        <w:shd w:val="clear" w:color="auto" w:fill="FFFFFF"/>
        <w:spacing w:before="150" w:after="0" w:line="240" w:lineRule="auto"/>
        <w:ind w:left="6521" w:right="4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Інструкції</w:t>
      </w:r>
    </w:p>
    <w:p w:rsidR="00B90AC1" w:rsidRPr="00B90AC1" w:rsidRDefault="00B90AC1" w:rsidP="00B90AC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</w:t>
      </w:r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РЕЄСТРАЦІЙНОГО ШТАМПА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0"/>
      </w:tblGrid>
      <w:tr w:rsidR="00B90AC1" w:rsidRPr="00B90AC1" w:rsidTr="00B90AC1"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n84"/>
            <w:bookmarkEnd w:id="83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організації</w:t>
            </w:r>
          </w:p>
        </w:tc>
      </w:tr>
      <w:tr w:rsidR="00B90AC1" w:rsidRPr="00B90AC1" w:rsidTr="00B90AC1"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90AC1" w:rsidRPr="00B90AC1" w:rsidTr="00B90AC1"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</w:p>
        </w:tc>
      </w:tr>
    </w:tbl>
    <w:p w:rsidR="00B90AC1" w:rsidRPr="00B90AC1" w:rsidRDefault="00B90AC1" w:rsidP="00B90A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5"/>
      <w:bookmarkEnd w:id="84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41,6 х 16 мм</w:t>
      </w:r>
    </w:p>
    <w:p w:rsidR="00FF70A1" w:rsidRPr="00FF70A1" w:rsidRDefault="00FF70A1" w:rsidP="00FF70A1">
      <w:pPr>
        <w:shd w:val="clear" w:color="auto" w:fill="FFFFFF"/>
        <w:spacing w:before="300" w:after="450" w:line="240" w:lineRule="auto"/>
        <w:ind w:left="7797" w:right="4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5" w:name="n98"/>
      <w:bookmarkEnd w:id="85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                         до Інструкції</w:t>
      </w:r>
    </w:p>
    <w:p w:rsidR="00B90AC1" w:rsidRPr="002B5424" w:rsidRDefault="00B90AC1" w:rsidP="00B90AC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 </w:t>
      </w:r>
      <w:r w:rsidRPr="00B9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0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обкладинки для пропозиції, заяви та скарги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786"/>
      </w:tblGrid>
      <w:tr w:rsidR="00B90AC1" w:rsidRPr="00B90AC1" w:rsidTr="00B90AC1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n88"/>
            <w:bookmarkEnd w:id="86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B90AC1" w:rsidRPr="00B90AC1" w:rsidRDefault="00B90AC1" w:rsidP="00B90A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 (назва організації)</w:t>
            </w:r>
          </w:p>
        </w:tc>
      </w:tr>
      <w:tr w:rsidR="00B90AC1" w:rsidRPr="00B90AC1" w:rsidTr="00B90AC1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Пропозиція, заява, скарга</w:t>
            </w:r>
          </w:p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(необхідне </w:t>
            </w: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ідкреслити)</w:t>
            </w:r>
          </w:p>
        </w:tc>
      </w:tr>
      <w:tr w:rsidR="00B90AC1" w:rsidRPr="00B90AC1" w:rsidTr="00B90AC1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(адреса)</w:t>
            </w:r>
          </w:p>
        </w:tc>
      </w:tr>
      <w:tr w:rsidR="00B90AC1" w:rsidRPr="00B90AC1" w:rsidTr="00B90AC1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90AC1" w:rsidRPr="00B90AC1" w:rsidRDefault="00B90AC1" w:rsidP="00B90AC1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поверненню</w:t>
            </w:r>
          </w:p>
        </w:tc>
      </w:tr>
    </w:tbl>
    <w:p w:rsidR="00B90AC1" w:rsidRPr="00B90AC1" w:rsidRDefault="002941B8" w:rsidP="00B90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99"/>
      <w:bookmarkEnd w:id="87"/>
      <w:r w:rsidRPr="00294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8" w:name="n89"/>
      <w:bookmarkEnd w:id="88"/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1211" w:rsidRDefault="0029121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70A1" w:rsidRDefault="00FF70A1" w:rsidP="00FF70A1">
      <w:pPr>
        <w:shd w:val="clear" w:color="auto" w:fill="FFFFFF"/>
        <w:spacing w:before="150" w:after="0" w:line="240" w:lineRule="auto"/>
        <w:ind w:left="7088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bookmarkStart w:id="89" w:name="_GoBack"/>
      <w:bookmarkEnd w:id="89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№ 7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до Інструкції</w:t>
      </w:r>
    </w:p>
    <w:p w:rsidR="00FF70A1" w:rsidRDefault="00FF70A1" w:rsidP="00B90A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</w:p>
    <w:p w:rsidR="00B90AC1" w:rsidRPr="00B90AC1" w:rsidRDefault="00B90AC1" w:rsidP="00B90A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0975" cy="4895850"/>
            <wp:effectExtent l="0" t="0" r="9525" b="0"/>
            <wp:docPr id="1" name="Рисунок 1" descr="http://zakon.rada.gov.ua/laws/file/imgs/43/p9819n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kon.rada.gov.ua/laws/file/imgs/43/p9819n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C1" w:rsidRPr="00B90AC1" w:rsidRDefault="00B90AC1" w:rsidP="00B90AC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100"/>
      <w:bookmarkEnd w:id="90"/>
    </w:p>
    <w:p w:rsidR="00440481" w:rsidRDefault="00440481"/>
    <w:sectPr w:rsidR="00440481" w:rsidSect="00FF70A1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4AC1"/>
    <w:rsid w:val="000C3746"/>
    <w:rsid w:val="00107043"/>
    <w:rsid w:val="00291211"/>
    <w:rsid w:val="002941B8"/>
    <w:rsid w:val="002A4AC1"/>
    <w:rsid w:val="002B5424"/>
    <w:rsid w:val="00440481"/>
    <w:rsid w:val="00777270"/>
    <w:rsid w:val="00926A09"/>
    <w:rsid w:val="00A21417"/>
    <w:rsid w:val="00AA3DF3"/>
    <w:rsid w:val="00B90AC1"/>
    <w:rsid w:val="00BD4806"/>
    <w:rsid w:val="00BF386D"/>
    <w:rsid w:val="00CF5096"/>
    <w:rsid w:val="00D757F7"/>
    <w:rsid w:val="00E26626"/>
    <w:rsid w:val="00E65874"/>
    <w:rsid w:val="00F96DC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A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A4AC1"/>
  </w:style>
  <w:style w:type="character" w:customStyle="1" w:styleId="apple-converted-space">
    <w:name w:val="apple-converted-space"/>
    <w:basedOn w:val="a0"/>
    <w:rsid w:val="002A4AC1"/>
  </w:style>
  <w:style w:type="paragraph" w:customStyle="1" w:styleId="rvps2">
    <w:name w:val="rvps2"/>
    <w:basedOn w:val="a"/>
    <w:rsid w:val="002A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AC1"/>
    <w:rPr>
      <w:color w:val="0000FF"/>
      <w:u w:val="single"/>
    </w:rPr>
  </w:style>
  <w:style w:type="character" w:customStyle="1" w:styleId="rvts46">
    <w:name w:val="rvts46"/>
    <w:basedOn w:val="a0"/>
    <w:rsid w:val="002A4AC1"/>
  </w:style>
  <w:style w:type="character" w:customStyle="1" w:styleId="rvts11">
    <w:name w:val="rvts11"/>
    <w:basedOn w:val="a0"/>
    <w:rsid w:val="002A4AC1"/>
  </w:style>
  <w:style w:type="character" w:customStyle="1" w:styleId="rvts9">
    <w:name w:val="rvts9"/>
    <w:basedOn w:val="a0"/>
    <w:rsid w:val="00E65874"/>
  </w:style>
  <w:style w:type="paragraph" w:styleId="a4">
    <w:name w:val="Balloon Text"/>
    <w:basedOn w:val="a"/>
    <w:link w:val="a5"/>
    <w:uiPriority w:val="99"/>
    <w:semiHidden/>
    <w:unhideWhenUsed/>
    <w:rsid w:val="00B9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A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A4AC1"/>
  </w:style>
  <w:style w:type="character" w:customStyle="1" w:styleId="apple-converted-space">
    <w:name w:val="apple-converted-space"/>
    <w:basedOn w:val="a0"/>
    <w:rsid w:val="002A4AC1"/>
  </w:style>
  <w:style w:type="paragraph" w:customStyle="1" w:styleId="rvps2">
    <w:name w:val="rvps2"/>
    <w:basedOn w:val="a"/>
    <w:rsid w:val="002A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AC1"/>
    <w:rPr>
      <w:color w:val="0000FF"/>
      <w:u w:val="single"/>
    </w:rPr>
  </w:style>
  <w:style w:type="character" w:customStyle="1" w:styleId="rvts46">
    <w:name w:val="rvts46"/>
    <w:basedOn w:val="a0"/>
    <w:rsid w:val="002A4AC1"/>
  </w:style>
  <w:style w:type="character" w:customStyle="1" w:styleId="rvts11">
    <w:name w:val="rvts11"/>
    <w:basedOn w:val="a0"/>
    <w:rsid w:val="002A4AC1"/>
  </w:style>
  <w:style w:type="character" w:customStyle="1" w:styleId="rvts9">
    <w:name w:val="rvts9"/>
    <w:basedOn w:val="a0"/>
    <w:rsid w:val="00E65874"/>
  </w:style>
  <w:style w:type="paragraph" w:styleId="a4">
    <w:name w:val="Balloon Text"/>
    <w:basedOn w:val="a"/>
    <w:link w:val="a5"/>
    <w:uiPriority w:val="99"/>
    <w:semiHidden/>
    <w:unhideWhenUsed/>
    <w:rsid w:val="00B9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9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108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6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5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0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6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1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3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9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3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3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2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697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48-97-%D0%BF" TargetMode="External"/><Relationship Id="rId13" Type="http://schemas.openxmlformats.org/officeDocument/2006/relationships/hyperlink" Target="http://zakon.rada.gov.ua/laws/show/348-97-%D0%B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348-97-%D0%BF" TargetMode="External"/><Relationship Id="rId12" Type="http://schemas.openxmlformats.org/officeDocument/2006/relationships/hyperlink" Target="http://zakon.rada.gov.ua/laws/show/348-97-%D0%B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348-97-%D0%BF" TargetMode="External"/><Relationship Id="rId11" Type="http://schemas.openxmlformats.org/officeDocument/2006/relationships/hyperlink" Target="http://zakon.rada.gov.ua/laws/show/348-97-%D0%BF" TargetMode="External"/><Relationship Id="rId5" Type="http://schemas.openxmlformats.org/officeDocument/2006/relationships/hyperlink" Target="http://zakon.rada.gov.ua/laws/show/348-97-%D0%BF" TargetMode="External"/><Relationship Id="rId15" Type="http://schemas.openxmlformats.org/officeDocument/2006/relationships/hyperlink" Target="http://zakon.rada.gov.ua/laws/show/858-2008-%D0%BF" TargetMode="External"/><Relationship Id="rId10" Type="http://schemas.openxmlformats.org/officeDocument/2006/relationships/hyperlink" Target="http://zakon.rada.gov.ua/laws/show/348-97-%D0%BF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zakon.rada.gov.ua/laws/show/348-97-%D0%BF" TargetMode="External"/><Relationship Id="rId14" Type="http://schemas.openxmlformats.org/officeDocument/2006/relationships/hyperlink" Target="http://zakon.rada.gov.ua/laws/show/858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Кадри</cp:lastModifiedBy>
  <cp:revision>6</cp:revision>
  <dcterms:created xsi:type="dcterms:W3CDTF">2018-09-11T05:31:00Z</dcterms:created>
  <dcterms:modified xsi:type="dcterms:W3CDTF">2019-01-30T08:07:00Z</dcterms:modified>
</cp:coreProperties>
</file>