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54" w:rsidRDefault="00053F54" w:rsidP="00053F5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Результати </w:t>
      </w:r>
    </w:p>
    <w:p w:rsidR="00053F54" w:rsidRPr="0017130F" w:rsidRDefault="00053F54" w:rsidP="00053F54">
      <w:pPr>
        <w:jc w:val="center"/>
        <w:rPr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моніторингу якості освіти дітей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Світличанського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закладу дошкільної освіти (ясел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–садка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).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 Вихователі Токар В.Г.  та </w:t>
      </w:r>
      <w:proofErr w:type="spellStart"/>
      <w:r w:rsidRPr="002770CA">
        <w:rPr>
          <w:rFonts w:ascii="Times New Roman" w:hAnsi="Times New Roman"/>
          <w:sz w:val="32"/>
          <w:szCs w:val="32"/>
          <w:lang w:val="uk-UA"/>
        </w:rPr>
        <w:t>Кривошея</w:t>
      </w:r>
      <w:proofErr w:type="spellEnd"/>
      <w:r w:rsidRPr="002770CA">
        <w:rPr>
          <w:rFonts w:ascii="Times New Roman" w:hAnsi="Times New Roman"/>
          <w:sz w:val="32"/>
          <w:szCs w:val="32"/>
          <w:lang w:val="uk-UA"/>
        </w:rPr>
        <w:t xml:space="preserve"> М.М. забезпечували  планування згідно  програмних завдань. Плануванням передбачено </w:t>
      </w:r>
      <w:proofErr w:type="spellStart"/>
      <w:r w:rsidRPr="002770CA">
        <w:rPr>
          <w:rFonts w:ascii="Times New Roman" w:hAnsi="Times New Roman"/>
          <w:sz w:val="32"/>
          <w:szCs w:val="32"/>
          <w:lang w:val="uk-UA"/>
        </w:rPr>
        <w:t>особистісно</w:t>
      </w:r>
      <w:proofErr w:type="spellEnd"/>
      <w:r w:rsidRPr="002770CA">
        <w:rPr>
          <w:rFonts w:ascii="Times New Roman" w:hAnsi="Times New Roman"/>
          <w:sz w:val="32"/>
          <w:szCs w:val="32"/>
          <w:lang w:val="uk-UA"/>
        </w:rPr>
        <w:t xml:space="preserve"> - орієнтоване спрямування з урахуванням вікових особливостей дітей .  Різновікова група поділена на дві підгрупи( група   молодшого дошкільного віку та група старшого дошкільного віку ) враховувалися індивідуальні , психічні та фізичні можливості кожної дитини.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Планування здійснювалось за режимними момент</w:t>
      </w:r>
      <w:r>
        <w:rPr>
          <w:rFonts w:ascii="Times New Roman" w:hAnsi="Times New Roman"/>
          <w:sz w:val="32"/>
          <w:szCs w:val="32"/>
          <w:lang w:val="uk-UA"/>
        </w:rPr>
        <w:t xml:space="preserve">ами </w:t>
      </w:r>
      <w:r w:rsidRPr="002770CA">
        <w:rPr>
          <w:rFonts w:ascii="Times New Roman" w:hAnsi="Times New Roman"/>
          <w:sz w:val="32"/>
          <w:szCs w:val="32"/>
          <w:lang w:val="uk-UA"/>
        </w:rPr>
        <w:t>. Вихователі реалізували виховні та навчальні цілі у</w:t>
      </w:r>
      <w:r>
        <w:rPr>
          <w:rFonts w:ascii="Times New Roman" w:hAnsi="Times New Roman"/>
          <w:sz w:val="32"/>
          <w:szCs w:val="32"/>
          <w:lang w:val="uk-UA"/>
        </w:rPr>
        <w:t xml:space="preserve"> розділах  « Здоров</w:t>
      </w:r>
      <w:r w:rsidRPr="00943A8B">
        <w:rPr>
          <w:rFonts w:ascii="Times New Roman" w:hAnsi="Times New Roman"/>
          <w:sz w:val="32"/>
          <w:szCs w:val="32"/>
          <w:lang w:val="uk-UA"/>
        </w:rPr>
        <w:t>’</w:t>
      </w:r>
      <w:r>
        <w:rPr>
          <w:rFonts w:ascii="Times New Roman" w:hAnsi="Times New Roman"/>
          <w:sz w:val="32"/>
          <w:szCs w:val="32"/>
          <w:lang w:val="uk-UA"/>
        </w:rPr>
        <w:t xml:space="preserve">я та фізичний розвиток», «Дитина в сенсорному просторі», «Мовлення дитини», «Художньо-продуктивна діяльність», «Гра дитини», «Ознайомлення із соціумом» освітньої програми  для дітей від двох до семи років «Дитина»,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та частково організація життєдіяльності дітей старшого дошкільного віку здійснювалась відповідно </w:t>
      </w:r>
      <w:r>
        <w:rPr>
          <w:rFonts w:ascii="Times New Roman" w:hAnsi="Times New Roman"/>
          <w:sz w:val="32"/>
          <w:szCs w:val="32"/>
          <w:lang w:val="uk-UA"/>
        </w:rPr>
        <w:t>п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рограми розвитку дітей старшого дошкільного віку «Впевнений </w:t>
      </w:r>
      <w:proofErr w:type="spellStart"/>
      <w:r w:rsidRPr="002770CA">
        <w:rPr>
          <w:rFonts w:ascii="Times New Roman" w:hAnsi="Times New Roman"/>
          <w:sz w:val="32"/>
          <w:szCs w:val="32"/>
          <w:lang w:val="uk-UA"/>
        </w:rPr>
        <w:t>старт».</w:t>
      </w:r>
      <w:r>
        <w:rPr>
          <w:rFonts w:ascii="Times New Roman" w:hAnsi="Times New Roman"/>
          <w:sz w:val="32"/>
          <w:szCs w:val="32"/>
          <w:lang w:val="uk-UA"/>
        </w:rPr>
        <w:t>Якість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дошкільної освіти визначалась за численними параметрами, основними з яких були цілісний гармонійний розвиток дитини та її готовність до наступної ланки освіти -  початкової школи – і життя в сучасному соціумі. Факторами оцінювання був зміст  ліній Базового компонента дошкільної освіти невід</w:t>
      </w:r>
      <w:r w:rsidRPr="008E3C4D">
        <w:rPr>
          <w:rFonts w:ascii="Times New Roman" w:hAnsi="Times New Roman"/>
          <w:sz w:val="32"/>
          <w:szCs w:val="32"/>
          <w:lang w:val="uk-UA"/>
        </w:rPr>
        <w:t>’</w:t>
      </w:r>
      <w:r>
        <w:rPr>
          <w:rFonts w:ascii="Times New Roman" w:hAnsi="Times New Roman"/>
          <w:sz w:val="32"/>
          <w:szCs w:val="32"/>
          <w:lang w:val="uk-UA"/>
        </w:rPr>
        <w:t xml:space="preserve">ємною складовою системних моніторингових досліджень запроваджувалась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кваліметрична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модель оцінювання розвиненості та вихованості дитини. Педагоги керувалися методичними рекомендаціями до листа МОН України від 13.06.2017 р. №1/322 щодо визначення рівня розвитку дитини старшого дошкільного віку за допомогою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кваліметричної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моделі. оцінювання проводилось в два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етапа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 За результатами першого (вересень-жовтень) проводилась корекція освітньої діяльності вихователів. Розроблялись заходи, плани, проводились семінари, засідання круглих столів, консультації, педагогічні читання тощо. Друге оцінювання розвитку дітей провели в  квітні-травні 2019 року за його результатами визначили сумарний кінцевий показник рівня розвиненості та вихованості дітей.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Pr="002770CA">
        <w:rPr>
          <w:rFonts w:ascii="Times New Roman" w:hAnsi="Times New Roman"/>
          <w:sz w:val="32"/>
          <w:szCs w:val="32"/>
          <w:lang w:val="uk-UA"/>
        </w:rPr>
        <w:t>Основний упор був зроблений на розвиток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зв’язного мовлення та комунікативних умінь.</w:t>
      </w:r>
      <w:r>
        <w:rPr>
          <w:rFonts w:ascii="Times New Roman" w:hAnsi="Times New Roman"/>
          <w:sz w:val="32"/>
          <w:szCs w:val="32"/>
          <w:lang w:val="uk-UA"/>
        </w:rPr>
        <w:t xml:space="preserve"> (Додаток№6)</w:t>
      </w:r>
    </w:p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Pr="00244BEC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Освітня лінія </w:t>
      </w:r>
      <w:r w:rsidRPr="00550B72">
        <w:rPr>
          <w:rFonts w:ascii="Times New Roman" w:hAnsi="Times New Roman"/>
          <w:b/>
          <w:sz w:val="28"/>
          <w:lang w:val="uk-UA"/>
        </w:rPr>
        <w:t>«</w:t>
      </w:r>
      <w:r>
        <w:rPr>
          <w:rFonts w:ascii="Times New Roman" w:hAnsi="Times New Roman"/>
          <w:b/>
          <w:sz w:val="28"/>
          <w:lang w:val="uk-UA"/>
        </w:rPr>
        <w:t>Мовлення дитини</w:t>
      </w:r>
      <w:r w:rsidRPr="00550B72">
        <w:rPr>
          <w:rFonts w:ascii="Times New Roman" w:hAnsi="Times New Roman"/>
          <w:b/>
          <w:sz w:val="28"/>
          <w:lang w:val="uk-UA"/>
        </w:rPr>
        <w:t>»</w:t>
      </w:r>
      <w:r w:rsidR="00713610">
        <w:rPr>
          <w:rFonts w:ascii="Times New Roman" w:hAnsi="Times New Roman"/>
          <w:b/>
          <w:sz w:val="28"/>
          <w:lang w:val="uk-UA"/>
        </w:rPr>
        <w:t>, серпень 2020</w:t>
      </w:r>
      <w:r>
        <w:rPr>
          <w:rFonts w:ascii="Times New Roman" w:hAnsi="Times New Roman"/>
          <w:b/>
          <w:sz w:val="28"/>
          <w:lang w:val="uk-UA"/>
        </w:rPr>
        <w:t xml:space="preserve"> р.</w:t>
      </w:r>
      <w:r w:rsidRPr="004C4095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uk-UA"/>
        </w:rPr>
        <w:t>Світличанський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ЗДО</w:t>
      </w:r>
    </w:p>
    <w:tbl>
      <w:tblPr>
        <w:tblpPr w:leftFromText="180" w:rightFromText="180" w:vertAnchor="text" w:horzAnchor="margin" w:tblpXSpec="center" w:tblpY="314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529"/>
        <w:gridCol w:w="531"/>
        <w:gridCol w:w="623"/>
        <w:gridCol w:w="620"/>
        <w:gridCol w:w="608"/>
        <w:gridCol w:w="723"/>
        <w:gridCol w:w="621"/>
        <w:gridCol w:w="621"/>
        <w:gridCol w:w="532"/>
        <w:gridCol w:w="443"/>
        <w:gridCol w:w="621"/>
        <w:gridCol w:w="531"/>
        <w:gridCol w:w="710"/>
        <w:gridCol w:w="1301"/>
      </w:tblGrid>
      <w:tr w:rsidR="00053F54" w:rsidRPr="003F7E15" w:rsidTr="00720E67">
        <w:trPr>
          <w:trHeight w:val="427"/>
        </w:trPr>
        <w:tc>
          <w:tcPr>
            <w:tcW w:w="679" w:type="dxa"/>
            <w:vMerge w:val="restart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29" w:type="dxa"/>
            <w:vMerge w:val="restart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183" w:type="dxa"/>
            <w:gridSpan w:val="12"/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1301" w:type="dxa"/>
            <w:vMerge w:val="restart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Середній бал по кожному вихованцю</w:t>
            </w:r>
          </w:p>
        </w:tc>
      </w:tr>
      <w:tr w:rsidR="00053F54" w:rsidRPr="003F7E15" w:rsidTr="00720E67">
        <w:trPr>
          <w:trHeight w:val="600"/>
        </w:trPr>
        <w:tc>
          <w:tcPr>
            <w:tcW w:w="679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29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lang w:val="uk-UA"/>
              </w:rPr>
              <w:t>Звукова культура мовлення</w:t>
            </w: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7E15">
              <w:rPr>
                <w:rFonts w:ascii="Times New Roman" w:hAnsi="Times New Roman"/>
                <w:b/>
                <w:lang w:val="uk-UA"/>
              </w:rPr>
              <w:t>Словникова робота</w:t>
            </w:r>
          </w:p>
          <w:p w:rsidR="00053F54" w:rsidRPr="003F7E15" w:rsidRDefault="00053F54" w:rsidP="00720E67">
            <w:pPr>
              <w:pStyle w:val="a3"/>
              <w:ind w:left="282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lang w:val="uk-UA"/>
              </w:rPr>
              <w:t>Граматична правильність мовлення</w:t>
            </w: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lang w:val="uk-UA"/>
              </w:rPr>
              <w:t>Зв’язне мовлення</w:t>
            </w: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lang w:val="uk-UA"/>
              </w:rPr>
              <w:t>Діалогічне мовлення</w:t>
            </w: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lang w:val="uk-UA"/>
              </w:rPr>
              <w:t>Монологічне мовлення</w:t>
            </w: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4"/>
                <w:lang w:val="uk-UA"/>
              </w:rPr>
              <w:t>Українська мова як державна</w:t>
            </w:r>
          </w:p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301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53F54" w:rsidRPr="003F7E15" w:rsidTr="00720E67">
        <w:trPr>
          <w:trHeight w:val="1106"/>
        </w:trPr>
        <w:tc>
          <w:tcPr>
            <w:tcW w:w="679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29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Звукова культура мовлення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Фонетична компетенція</w:t>
            </w:r>
          </w:p>
        </w:tc>
        <w:tc>
          <w:tcPr>
            <w:tcW w:w="62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Словникова робота</w:t>
            </w:r>
          </w:p>
        </w:tc>
        <w:tc>
          <w:tcPr>
            <w:tcW w:w="607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Лексична компетенція</w:t>
            </w:r>
          </w:p>
        </w:tc>
        <w:tc>
          <w:tcPr>
            <w:tcW w:w="723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Граматична правильність мовлення</w:t>
            </w:r>
          </w:p>
        </w:tc>
        <w:tc>
          <w:tcPr>
            <w:tcW w:w="62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Граматична компетенція</w:t>
            </w:r>
          </w:p>
        </w:tc>
        <w:tc>
          <w:tcPr>
            <w:tcW w:w="62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Зв’язне мовлення діалогічне мовлення</w:t>
            </w:r>
          </w:p>
        </w:tc>
        <w:tc>
          <w:tcPr>
            <w:tcW w:w="532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Діалогічна компетенція</w:t>
            </w:r>
          </w:p>
        </w:tc>
        <w:tc>
          <w:tcPr>
            <w:tcW w:w="443" w:type="dxa"/>
            <w:tcBorders>
              <w:bottom w:val="nil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Монологічне мовлення</w:t>
            </w:r>
          </w:p>
        </w:tc>
        <w:tc>
          <w:tcPr>
            <w:tcW w:w="62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Монологічна компетенція</w:t>
            </w:r>
          </w:p>
        </w:tc>
        <w:tc>
          <w:tcPr>
            <w:tcW w:w="53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Українська мова як державна</w:t>
            </w:r>
          </w:p>
        </w:tc>
        <w:tc>
          <w:tcPr>
            <w:tcW w:w="7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Комунікативна компетенція</w:t>
            </w:r>
          </w:p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53F54" w:rsidRPr="003F7E15" w:rsidTr="00720E67">
        <w:trPr>
          <w:trHeight w:val="123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F7E15">
              <w:rPr>
                <w:rFonts w:ascii="Times New Roman" w:hAnsi="Times New Roman"/>
              </w:rPr>
              <w:t>Москаленко</w:t>
            </w:r>
            <w:proofErr w:type="spellEnd"/>
            <w:r w:rsidRPr="003F7E15">
              <w:rPr>
                <w:rFonts w:ascii="Times New Roman" w:hAnsi="Times New Roman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</w:rPr>
              <w:t>Валерія</w:t>
            </w:r>
            <w:proofErr w:type="spellEnd"/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120/10,0</w:t>
            </w:r>
          </w:p>
        </w:tc>
      </w:tr>
      <w:tr w:rsidR="00053F54" w:rsidRPr="003F7E15" w:rsidTr="00720E67">
        <w:trPr>
          <w:trHeight w:val="158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Ніщун</w:t>
            </w:r>
            <w:proofErr w:type="spellEnd"/>
            <w:r w:rsidRPr="003F7E15">
              <w:rPr>
                <w:rFonts w:ascii="Times New Roman" w:hAnsi="Times New Roman"/>
                <w:sz w:val="24"/>
                <w:lang w:val="uk-UA"/>
              </w:rPr>
              <w:t xml:space="preserve"> Тимур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101/8,4</w:t>
            </w:r>
          </w:p>
        </w:tc>
      </w:tr>
      <w:tr w:rsidR="00053F54" w:rsidRPr="003F7E15" w:rsidTr="00720E67">
        <w:trPr>
          <w:trHeight w:val="114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Остапенко Віка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111/9,25</w:t>
            </w:r>
          </w:p>
        </w:tc>
      </w:tr>
      <w:tr w:rsidR="00053F54" w:rsidRPr="003F7E15" w:rsidTr="00720E67">
        <w:trPr>
          <w:trHeight w:val="66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Шведюк</w:t>
            </w:r>
            <w:proofErr w:type="spellEnd"/>
            <w:r w:rsidRPr="003F7E15">
              <w:rPr>
                <w:rFonts w:ascii="Times New Roman" w:hAnsi="Times New Roman"/>
                <w:sz w:val="24"/>
                <w:lang w:val="uk-UA"/>
              </w:rPr>
              <w:t xml:space="preserve"> Костя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99/8,25</w:t>
            </w:r>
          </w:p>
        </w:tc>
      </w:tr>
      <w:tr w:rsidR="00053F54" w:rsidRPr="003F7E15" w:rsidTr="00720E67">
        <w:trPr>
          <w:trHeight w:val="132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Гуль Руслана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108/9,0</w:t>
            </w:r>
          </w:p>
        </w:tc>
      </w:tr>
      <w:tr w:rsidR="00053F54" w:rsidRPr="003F7E15" w:rsidTr="00720E67">
        <w:trPr>
          <w:trHeight w:val="176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Фатич</w:t>
            </w:r>
            <w:proofErr w:type="spellEnd"/>
            <w:r w:rsidRPr="003F7E15">
              <w:rPr>
                <w:rFonts w:ascii="Times New Roman" w:hAnsi="Times New Roman"/>
                <w:sz w:val="24"/>
                <w:lang w:val="uk-UA"/>
              </w:rPr>
              <w:t xml:space="preserve"> Ілля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85/7,08</w:t>
            </w:r>
          </w:p>
        </w:tc>
      </w:tr>
      <w:tr w:rsidR="00053F54" w:rsidRPr="003F7E15" w:rsidTr="00720E67">
        <w:trPr>
          <w:trHeight w:val="97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Зикін Матвій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100/8,3</w:t>
            </w:r>
          </w:p>
        </w:tc>
      </w:tr>
      <w:tr w:rsidR="00053F54" w:rsidRPr="003F7E15" w:rsidTr="00720E67">
        <w:trPr>
          <w:trHeight w:val="84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Кичан</w:t>
            </w:r>
            <w:proofErr w:type="spellEnd"/>
            <w:r w:rsidRPr="003F7E15">
              <w:rPr>
                <w:rFonts w:ascii="Times New Roman" w:hAnsi="Times New Roman"/>
                <w:sz w:val="24"/>
                <w:lang w:val="uk-UA"/>
              </w:rPr>
              <w:t xml:space="preserve"> Ксенія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88/7,3</w:t>
            </w:r>
          </w:p>
        </w:tc>
      </w:tr>
      <w:tr w:rsidR="00053F54" w:rsidRPr="003F7E15" w:rsidTr="00720E67">
        <w:trPr>
          <w:trHeight w:val="132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 xml:space="preserve">Гребенюк </w:t>
            </w: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Олекс</w:t>
            </w:r>
            <w:proofErr w:type="spellEnd"/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89/7,4</w:t>
            </w:r>
          </w:p>
        </w:tc>
      </w:tr>
      <w:tr w:rsidR="00053F54" w:rsidRPr="003F7E15" w:rsidTr="00720E67">
        <w:trPr>
          <w:trHeight w:val="97"/>
        </w:trPr>
        <w:tc>
          <w:tcPr>
            <w:tcW w:w="67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15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Товт</w:t>
            </w:r>
            <w:proofErr w:type="spellEnd"/>
            <w:r w:rsidRPr="003F7E1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sz w:val="24"/>
                <w:lang w:val="uk-UA"/>
              </w:rPr>
              <w:t>Аріна</w:t>
            </w:r>
            <w:proofErr w:type="spellEnd"/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07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2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62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532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4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62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531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710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4"/>
                <w:lang w:val="uk-UA"/>
              </w:rPr>
              <w:t>78/6,5</w:t>
            </w:r>
          </w:p>
        </w:tc>
      </w:tr>
      <w:tr w:rsidR="00053F54" w:rsidRPr="003F7E15" w:rsidTr="00720E67">
        <w:trPr>
          <w:trHeight w:val="40"/>
        </w:trPr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lang w:val="uk-UA"/>
              </w:rPr>
            </w:pPr>
            <w:r w:rsidRPr="003F7E15">
              <w:rPr>
                <w:rFonts w:ascii="Times New Roman" w:hAnsi="Times New Roman"/>
                <w:lang w:val="uk-UA"/>
              </w:rPr>
              <w:t>Середній бал по ЗДО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3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0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1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2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3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0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1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1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lang w:val="uk-UA"/>
              </w:rPr>
            </w:pPr>
            <w:r w:rsidRPr="003F7E15">
              <w:rPr>
                <w:rFonts w:ascii="Times New Roman" w:hAnsi="Times New Roman"/>
                <w:lang w:val="uk-UA"/>
              </w:rPr>
              <w:t>8,2(</w:t>
            </w:r>
            <w:proofErr w:type="spellStart"/>
            <w:r w:rsidRPr="003F7E15">
              <w:rPr>
                <w:rFonts w:ascii="Times New Roman" w:hAnsi="Times New Roman"/>
                <w:lang w:val="uk-UA"/>
              </w:rPr>
              <w:t>дос</w:t>
            </w:r>
            <w:proofErr w:type="spellEnd"/>
            <w:r w:rsidRPr="003F7E15">
              <w:rPr>
                <w:rFonts w:ascii="Times New Roman" w:hAnsi="Times New Roman"/>
                <w:lang w:val="uk-UA"/>
              </w:rPr>
              <w:t>.)</w:t>
            </w:r>
          </w:p>
        </w:tc>
      </w:tr>
    </w:tbl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Pr="00703CD4" w:rsidRDefault="00053F54" w:rsidP="00053F54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</w:t>
      </w:r>
      <w:r w:rsidRPr="00703CD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Дослідження показали, що д</w:t>
      </w:r>
      <w:r w:rsidRPr="002770CA">
        <w:rPr>
          <w:rFonts w:ascii="Times New Roman" w:hAnsi="Times New Roman"/>
          <w:sz w:val="32"/>
          <w:szCs w:val="32"/>
          <w:lang w:val="uk-UA"/>
        </w:rPr>
        <w:t>іти беруть активну участь в діалозі,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під час спілкування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дотримуються елементарних норм ведення розмови,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будують монологічні висловлювання різних типів.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Складають розповіді – описи,сюжетні розповіді за картинами,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з власного досвіду,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творчі розповіді,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перекази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тощо.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Знайомі з жанрами літератури.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Знають багато віршів,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загадок,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лічилок,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2770CA">
        <w:rPr>
          <w:rFonts w:ascii="Times New Roman" w:hAnsi="Times New Roman"/>
          <w:sz w:val="32"/>
          <w:szCs w:val="32"/>
          <w:lang w:val="uk-UA"/>
        </w:rPr>
        <w:t>чистомовок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та інших фольклорних форм ,</w:t>
      </w:r>
      <w:r>
        <w:rPr>
          <w:rFonts w:ascii="Times New Roman" w:hAnsi="Times New Roman"/>
          <w:sz w:val="32"/>
          <w:szCs w:val="32"/>
          <w:lang w:val="uk-UA"/>
        </w:rPr>
        <w:t xml:space="preserve"> в дітей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сформовано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 w:rsidRPr="002770CA">
        <w:rPr>
          <w:rFonts w:ascii="Times New Roman" w:hAnsi="Times New Roman"/>
          <w:sz w:val="32"/>
          <w:szCs w:val="32"/>
          <w:lang w:val="uk-UA"/>
        </w:rPr>
        <w:t>вички користування книгою,мають певні знання про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речення,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слово,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склад.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Виділяють голосні і приголосні звуки за схемою. </w:t>
      </w:r>
      <w:r>
        <w:rPr>
          <w:rFonts w:ascii="Times New Roman" w:hAnsi="Times New Roman"/>
          <w:sz w:val="32"/>
          <w:szCs w:val="32"/>
          <w:lang w:val="uk-UA"/>
        </w:rPr>
        <w:t>В дітей сформовано вміння правильно вимовляти всі групи звуків рідної мови відповідно до норм орфоепії, вони правильно промовляють слова зі збігом приголосних, з африкатами, за допомогою наголосу, інтонації, відповідно до темпу, що відповідає нормам літературної вимови. Старші дошкільники самостійно складають описові та сюжетні розповіді.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Враховуючи вікові особливості розвитку дітей п’ятирічного віку вихователі за рахунок урізноманітнення їх діяльності домоглися того ,що м</w:t>
      </w:r>
      <w:r w:rsidRPr="007855EF">
        <w:rPr>
          <w:rFonts w:ascii="Times New Roman" w:hAnsi="Times New Roman"/>
          <w:sz w:val="32"/>
          <w:szCs w:val="32"/>
          <w:lang w:val="uk-UA"/>
        </w:rPr>
        <w:t>’</w:t>
      </w:r>
      <w:r>
        <w:rPr>
          <w:rFonts w:ascii="Times New Roman" w:hAnsi="Times New Roman"/>
          <w:sz w:val="32"/>
          <w:szCs w:val="32"/>
          <w:lang w:val="uk-UA"/>
        </w:rPr>
        <w:t>язи рук в достатній мірі регулюють рухи під час письма.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Важливу роль протягом року у формуванні патріотичних  та морально-етичних понять відіграла дитяча література. Систематизація  занять з художньої літератури на теми ввічливості, працелюбності показала, що дошкільники, які мають більший обсяг знань про моральні норми вміють аналізувати ситуацію вибору , знайти альтернативи та адекватно їх оцінити в спілкуванні з однолітками, використовують ввічливі слова, допомагають у роздяганні, мають бажання працювати. Слід відмітити, що мотивом вчинків дітей є прагнення безкорисливо робити добро іншим. Найголовніше досягнення в тому, що діти сформувалися духовно, в них виникає потреба не тільки пізнавати, а й жити для інших.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2770CA">
        <w:rPr>
          <w:rFonts w:ascii="Times New Roman" w:hAnsi="Times New Roman"/>
          <w:sz w:val="32"/>
          <w:szCs w:val="32"/>
          <w:lang w:val="uk-UA"/>
        </w:rPr>
        <w:t>Осо</w:t>
      </w:r>
      <w:r>
        <w:rPr>
          <w:rFonts w:ascii="Times New Roman" w:hAnsi="Times New Roman"/>
          <w:sz w:val="32"/>
          <w:szCs w:val="32"/>
          <w:lang w:val="uk-UA"/>
        </w:rPr>
        <w:t xml:space="preserve">бливих успіхів досягнуто в розділі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«П</w:t>
      </w:r>
      <w:r>
        <w:rPr>
          <w:rFonts w:ascii="Times New Roman" w:hAnsi="Times New Roman"/>
          <w:sz w:val="32"/>
          <w:szCs w:val="32"/>
          <w:lang w:val="uk-UA"/>
        </w:rPr>
        <w:t xml:space="preserve">ізнавальний розвиток » (Ознайомлення з природою). 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Діти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2770CA">
        <w:rPr>
          <w:rFonts w:ascii="Times New Roman" w:hAnsi="Times New Roman"/>
          <w:sz w:val="32"/>
          <w:szCs w:val="32"/>
          <w:lang w:val="uk-UA"/>
        </w:rPr>
        <w:t>дотримуються основних правил поведінки у природі.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Мають ґрунтовні знання про рослинний і тваринний світ. Радіють спілкуванню з природним</w:t>
      </w:r>
      <w:r>
        <w:rPr>
          <w:rFonts w:ascii="Times New Roman" w:hAnsi="Times New Roman"/>
          <w:sz w:val="32"/>
          <w:szCs w:val="32"/>
          <w:lang w:val="uk-UA"/>
        </w:rPr>
        <w:t xml:space="preserve">и явищами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Помічають в природному довкіллі нове,</w:t>
      </w:r>
      <w:r>
        <w:rPr>
          <w:rFonts w:ascii="Times New Roman" w:hAnsi="Times New Roman"/>
          <w:sz w:val="32"/>
          <w:szCs w:val="32"/>
          <w:lang w:val="uk-UA"/>
        </w:rPr>
        <w:t xml:space="preserve"> ,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невідоме 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враховують ознаки пір року.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Робота з даної проблеми проводилась в природничому середовищі (лісі,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парку,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саду, водоймі,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дослідницькій ділянці,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квітниках,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під час спостережень, екскурсій,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праці,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занять тощо). На конкретних прикладах діти засвоїли </w:t>
      </w:r>
      <w:r w:rsidRPr="002770CA">
        <w:rPr>
          <w:rFonts w:ascii="Times New Roman" w:hAnsi="Times New Roman"/>
          <w:sz w:val="32"/>
          <w:szCs w:val="32"/>
          <w:lang w:val="uk-UA"/>
        </w:rPr>
        <w:lastRenderedPageBreak/>
        <w:t>особливості кожної пори року. Особливе місце в навчально-виховному процесі посіли досліди – спостереження</w:t>
      </w:r>
      <w:r>
        <w:rPr>
          <w:rFonts w:ascii="Times New Roman" w:hAnsi="Times New Roman"/>
          <w:sz w:val="32"/>
          <w:szCs w:val="32"/>
          <w:lang w:val="uk-UA"/>
        </w:rPr>
        <w:t xml:space="preserve"> на дослідницькій ділянці, квітниках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за тим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 як ростуть і розвиваються</w:t>
      </w:r>
      <w:r>
        <w:rPr>
          <w:rFonts w:ascii="Times New Roman" w:hAnsi="Times New Roman"/>
          <w:sz w:val="32"/>
          <w:szCs w:val="32"/>
          <w:lang w:val="uk-UA"/>
        </w:rPr>
        <w:t xml:space="preserve"> рослини </w:t>
      </w:r>
      <w:r w:rsidRPr="002770CA">
        <w:rPr>
          <w:rFonts w:ascii="Times New Roman" w:hAnsi="Times New Roman"/>
          <w:sz w:val="32"/>
          <w:szCs w:val="32"/>
          <w:lang w:val="uk-UA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 xml:space="preserve">як </w:t>
      </w:r>
      <w:proofErr w:type="spellStart"/>
      <w:r w:rsidRPr="002770CA">
        <w:rPr>
          <w:rFonts w:ascii="Times New Roman" w:hAnsi="Times New Roman"/>
          <w:sz w:val="32"/>
          <w:szCs w:val="32"/>
          <w:lang w:val="uk-UA"/>
        </w:rPr>
        <w:t>грунт</w:t>
      </w:r>
      <w:proofErr w:type="spellEnd"/>
      <w:r w:rsidRPr="002770CA">
        <w:rPr>
          <w:rFonts w:ascii="Times New Roman" w:hAnsi="Times New Roman"/>
          <w:sz w:val="32"/>
          <w:szCs w:val="32"/>
          <w:lang w:val="uk-UA"/>
        </w:rPr>
        <w:t xml:space="preserve"> впливає на їх ріст,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яку роль відіграє вода.</w:t>
      </w:r>
      <w:r>
        <w:rPr>
          <w:rFonts w:ascii="Times New Roman" w:hAnsi="Times New Roman"/>
          <w:sz w:val="32"/>
          <w:szCs w:val="32"/>
          <w:lang w:val="uk-UA"/>
        </w:rPr>
        <w:t xml:space="preserve"> Результати аналізу підтверджують позитивну динаміку рівнів пізнавального розвитку дітей: діти почали виокремлювати частини в цілому, а не навпаки, як було це на початку навчального року, про що свідчать показники достатнього і високого рівнів; діти здатні самостійно видобувати логічний ланцюжок  пізнавальних запитань, що характеризують ознаки предмета при його відгадуванні,самостійно формулюють запитання, що ведуть до виявлення всіх ознак предметного світу, здійснюють класифікацію предметів.(Додатки№7)</w:t>
      </w:r>
    </w:p>
    <w:p w:rsidR="00053F54" w:rsidRDefault="00053F54" w:rsidP="00053F54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F66794" w:rsidRDefault="00F6679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 w:rsidP="00053F54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Освітня лінія </w:t>
      </w:r>
      <w:r w:rsidRPr="00550B72">
        <w:rPr>
          <w:rFonts w:ascii="Times New Roman" w:hAnsi="Times New Roman"/>
          <w:b/>
          <w:sz w:val="28"/>
          <w:lang w:val="uk-UA"/>
        </w:rPr>
        <w:t>«</w:t>
      </w:r>
      <w:r>
        <w:rPr>
          <w:rFonts w:ascii="Times New Roman" w:hAnsi="Times New Roman"/>
          <w:b/>
          <w:sz w:val="28"/>
          <w:lang w:val="uk-UA"/>
        </w:rPr>
        <w:t>Дитина в природному довкіллі</w:t>
      </w:r>
      <w:r w:rsidRPr="00550B72">
        <w:rPr>
          <w:rFonts w:ascii="Times New Roman" w:hAnsi="Times New Roman"/>
          <w:b/>
          <w:sz w:val="28"/>
          <w:lang w:val="uk-UA"/>
        </w:rPr>
        <w:t>»</w:t>
      </w:r>
      <w:r w:rsidR="00713610">
        <w:rPr>
          <w:rFonts w:ascii="Times New Roman" w:hAnsi="Times New Roman"/>
          <w:b/>
          <w:sz w:val="28"/>
          <w:lang w:val="uk-UA"/>
        </w:rPr>
        <w:t>, червень 2020</w:t>
      </w:r>
      <w:r>
        <w:rPr>
          <w:rFonts w:ascii="Times New Roman" w:hAnsi="Times New Roman"/>
          <w:b/>
          <w:sz w:val="28"/>
          <w:lang w:val="uk-UA"/>
        </w:rPr>
        <w:t>р.,</w:t>
      </w:r>
      <w:r w:rsidRPr="004C4095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uk-UA"/>
        </w:rPr>
        <w:t>Світличанський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ЗДО</w:t>
      </w:r>
    </w:p>
    <w:tbl>
      <w:tblPr>
        <w:tblpPr w:leftFromText="180" w:rightFromText="180" w:vertAnchor="text" w:horzAnchor="margin" w:tblpXSpec="center" w:tblpY="20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139"/>
        <w:gridCol w:w="1174"/>
        <w:gridCol w:w="858"/>
        <w:gridCol w:w="1069"/>
        <w:gridCol w:w="1029"/>
        <w:gridCol w:w="1276"/>
        <w:gridCol w:w="1134"/>
        <w:gridCol w:w="709"/>
        <w:gridCol w:w="1310"/>
      </w:tblGrid>
      <w:tr w:rsidR="00053F54" w:rsidRPr="003F7E15" w:rsidTr="00720E67">
        <w:trPr>
          <w:trHeight w:val="301"/>
        </w:trPr>
        <w:tc>
          <w:tcPr>
            <w:tcW w:w="643" w:type="dxa"/>
            <w:vMerge w:val="restart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№</w:t>
            </w:r>
          </w:p>
        </w:tc>
        <w:tc>
          <w:tcPr>
            <w:tcW w:w="2139" w:type="dxa"/>
            <w:vMerge w:val="restart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8"/>
                <w:lang w:val="uk-UA"/>
              </w:rPr>
              <w:t>ПІБ</w:t>
            </w:r>
          </w:p>
        </w:tc>
        <w:tc>
          <w:tcPr>
            <w:tcW w:w="7249" w:type="dxa"/>
            <w:gridSpan w:val="7"/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1310" w:type="dxa"/>
            <w:vMerge w:val="restart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8"/>
                <w:lang w:val="uk-UA"/>
              </w:rPr>
              <w:t>Середній бал по кожному вихованцю</w:t>
            </w:r>
          </w:p>
        </w:tc>
      </w:tr>
      <w:tr w:rsidR="00053F54" w:rsidRPr="003F7E15" w:rsidTr="00720E67">
        <w:trPr>
          <w:trHeight w:val="479"/>
        </w:trPr>
        <w:tc>
          <w:tcPr>
            <w:tcW w:w="643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39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130" w:type="dxa"/>
            <w:gridSpan w:val="4"/>
            <w:shd w:val="clear" w:color="auto" w:fill="BFBFBF"/>
          </w:tcPr>
          <w:p w:rsidR="00053F54" w:rsidRPr="003F7E15" w:rsidRDefault="00053F54" w:rsidP="00720E67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8"/>
                <w:lang w:val="uk-UA"/>
              </w:rPr>
              <w:t>Природа планети «Земля»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b/>
                <w:sz w:val="28"/>
                <w:lang w:val="uk-UA"/>
              </w:rPr>
              <w:t>Життєдіяльність людини в природному довкіллі</w:t>
            </w:r>
          </w:p>
        </w:tc>
        <w:tc>
          <w:tcPr>
            <w:tcW w:w="1310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53F54" w:rsidRPr="003F7E15" w:rsidTr="00720E67">
        <w:trPr>
          <w:trHeight w:val="446"/>
        </w:trPr>
        <w:tc>
          <w:tcPr>
            <w:tcW w:w="643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39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74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Природа планети «Земля»</w:t>
            </w:r>
          </w:p>
        </w:tc>
        <w:tc>
          <w:tcPr>
            <w:tcW w:w="858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Явища природи</w:t>
            </w:r>
          </w:p>
        </w:tc>
        <w:tc>
          <w:tcPr>
            <w:tcW w:w="1069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Рослини</w:t>
            </w:r>
          </w:p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гриби</w:t>
            </w:r>
          </w:p>
        </w:tc>
        <w:tc>
          <w:tcPr>
            <w:tcW w:w="1029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Тварини</w:t>
            </w:r>
          </w:p>
        </w:tc>
        <w:tc>
          <w:tcPr>
            <w:tcW w:w="1276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Життєдіяльність людини у природничому довкіллі</w:t>
            </w:r>
          </w:p>
        </w:tc>
        <w:tc>
          <w:tcPr>
            <w:tcW w:w="1134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Всесвіт</w:t>
            </w:r>
          </w:p>
        </w:tc>
        <w:tc>
          <w:tcPr>
            <w:tcW w:w="709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Природничо-екологічна компетенція</w:t>
            </w:r>
          </w:p>
        </w:tc>
        <w:tc>
          <w:tcPr>
            <w:tcW w:w="1310" w:type="dxa"/>
            <w:vMerge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53F54" w:rsidRPr="003F7E15" w:rsidTr="00720E67">
        <w:trPr>
          <w:trHeight w:val="169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Москаленко Валерія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59/8,4</w:t>
            </w:r>
          </w:p>
        </w:tc>
      </w:tr>
      <w:tr w:rsidR="00053F54" w:rsidRPr="003F7E15" w:rsidTr="00720E67">
        <w:trPr>
          <w:trHeight w:val="217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8"/>
                <w:lang w:val="uk-UA"/>
              </w:rPr>
              <w:t>Ніщун</w:t>
            </w:r>
            <w:proofErr w:type="spellEnd"/>
            <w:r w:rsidRPr="003F7E15">
              <w:rPr>
                <w:rFonts w:ascii="Times New Roman" w:hAnsi="Times New Roman"/>
                <w:sz w:val="28"/>
                <w:lang w:val="uk-UA"/>
              </w:rPr>
              <w:t xml:space="preserve"> Тимур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61/8,7</w:t>
            </w:r>
          </w:p>
        </w:tc>
      </w:tr>
      <w:tr w:rsidR="00053F54" w:rsidRPr="003F7E15" w:rsidTr="00720E67">
        <w:trPr>
          <w:trHeight w:val="157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Остапенко Віка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50/7,14</w:t>
            </w:r>
          </w:p>
        </w:tc>
      </w:tr>
      <w:tr w:rsidR="00053F54" w:rsidRPr="003F7E15" w:rsidTr="00720E67">
        <w:trPr>
          <w:trHeight w:val="90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8"/>
                <w:lang w:val="uk-UA"/>
              </w:rPr>
              <w:t>Шведюк</w:t>
            </w:r>
            <w:proofErr w:type="spellEnd"/>
            <w:r w:rsidRPr="003F7E15">
              <w:rPr>
                <w:rFonts w:ascii="Times New Roman" w:hAnsi="Times New Roman"/>
                <w:sz w:val="28"/>
                <w:lang w:val="uk-UA"/>
              </w:rPr>
              <w:t xml:space="preserve"> Костя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46/6,6</w:t>
            </w:r>
          </w:p>
        </w:tc>
      </w:tr>
      <w:tr w:rsidR="00053F54" w:rsidRPr="003F7E15" w:rsidTr="00720E67">
        <w:trPr>
          <w:trHeight w:val="180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Гуль Руслана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56/8,0</w:t>
            </w:r>
          </w:p>
        </w:tc>
      </w:tr>
      <w:tr w:rsidR="00053F54" w:rsidRPr="003F7E15" w:rsidTr="00720E67">
        <w:trPr>
          <w:trHeight w:val="242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8"/>
                <w:lang w:val="uk-UA"/>
              </w:rPr>
              <w:t>Фатич</w:t>
            </w:r>
            <w:proofErr w:type="spellEnd"/>
            <w:r w:rsidRPr="003F7E15">
              <w:rPr>
                <w:rFonts w:ascii="Times New Roman" w:hAnsi="Times New Roman"/>
                <w:sz w:val="28"/>
                <w:lang w:val="uk-UA"/>
              </w:rPr>
              <w:t xml:space="preserve"> Ілля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54/7,7</w:t>
            </w:r>
          </w:p>
        </w:tc>
      </w:tr>
      <w:tr w:rsidR="00053F54" w:rsidRPr="003F7E15" w:rsidTr="00720E67">
        <w:trPr>
          <w:trHeight w:val="132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Зикін Матвій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60/8,6</w:t>
            </w:r>
          </w:p>
        </w:tc>
      </w:tr>
      <w:tr w:rsidR="00053F54" w:rsidRPr="003F7E15" w:rsidTr="00720E67">
        <w:trPr>
          <w:trHeight w:val="114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8"/>
                <w:lang w:val="uk-UA"/>
              </w:rPr>
              <w:t>Кичан</w:t>
            </w:r>
            <w:proofErr w:type="spellEnd"/>
            <w:r w:rsidRPr="003F7E15">
              <w:rPr>
                <w:rFonts w:ascii="Times New Roman" w:hAnsi="Times New Roman"/>
                <w:sz w:val="28"/>
                <w:lang w:val="uk-UA"/>
              </w:rPr>
              <w:t xml:space="preserve"> Ксенія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52/7,4</w:t>
            </w:r>
          </w:p>
        </w:tc>
      </w:tr>
      <w:tr w:rsidR="00053F54" w:rsidRPr="003F7E15" w:rsidTr="00720E67">
        <w:trPr>
          <w:trHeight w:val="180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Гребенюк Олександр</w:t>
            </w:r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47/6,7</w:t>
            </w:r>
          </w:p>
        </w:tc>
      </w:tr>
      <w:tr w:rsidR="00053F54" w:rsidRPr="003F7E15" w:rsidTr="00720E67">
        <w:trPr>
          <w:trHeight w:val="132"/>
        </w:trPr>
        <w:tc>
          <w:tcPr>
            <w:tcW w:w="643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213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F7E15">
              <w:rPr>
                <w:rFonts w:ascii="Times New Roman" w:hAnsi="Times New Roman"/>
                <w:sz w:val="28"/>
                <w:lang w:val="uk-UA"/>
              </w:rPr>
              <w:t>Товт</w:t>
            </w:r>
            <w:proofErr w:type="spellEnd"/>
            <w:r w:rsidRPr="003F7E1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sz w:val="28"/>
                <w:lang w:val="uk-UA"/>
              </w:rPr>
              <w:t>Аріна</w:t>
            </w:r>
            <w:proofErr w:type="spellEnd"/>
          </w:p>
        </w:tc>
        <w:tc>
          <w:tcPr>
            <w:tcW w:w="117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58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06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02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44/6,3</w:t>
            </w:r>
          </w:p>
        </w:tc>
      </w:tr>
      <w:tr w:rsidR="00053F54" w:rsidRPr="003F7E15" w:rsidTr="00720E67">
        <w:trPr>
          <w:trHeight w:val="32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053F54" w:rsidRPr="003F7E15" w:rsidRDefault="00053F54" w:rsidP="00720E6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3F7E15">
              <w:rPr>
                <w:rFonts w:ascii="Times New Roman" w:hAnsi="Times New Roman"/>
                <w:sz w:val="28"/>
                <w:lang w:val="uk-UA"/>
              </w:rPr>
              <w:t>Середній бал по ЗДО</w:t>
            </w:r>
          </w:p>
        </w:tc>
        <w:tc>
          <w:tcPr>
            <w:tcW w:w="858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69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29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709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10" w:type="dxa"/>
            <w:shd w:val="clear" w:color="auto" w:fill="BFBFBF"/>
          </w:tcPr>
          <w:p w:rsidR="00053F54" w:rsidRPr="003F7E15" w:rsidRDefault="00053F54" w:rsidP="00720E67">
            <w:pPr>
              <w:rPr>
                <w:rFonts w:ascii="Times New Roman" w:hAnsi="Times New Roman"/>
                <w:sz w:val="28"/>
                <w:lang w:val="uk-UA"/>
              </w:rPr>
            </w:pPr>
            <w:r w:rsidRPr="003F7E15">
              <w:rPr>
                <w:rFonts w:ascii="Times New Roman" w:hAnsi="Times New Roman"/>
                <w:lang w:val="uk-UA"/>
              </w:rPr>
              <w:t>7,6(</w:t>
            </w:r>
            <w:proofErr w:type="spellStart"/>
            <w:r w:rsidRPr="003F7E15">
              <w:rPr>
                <w:rFonts w:ascii="Times New Roman" w:hAnsi="Times New Roman"/>
                <w:lang w:val="uk-UA"/>
              </w:rPr>
              <w:t>достат</w:t>
            </w:r>
            <w:proofErr w:type="spellEnd"/>
            <w:r w:rsidRPr="003F7E15">
              <w:rPr>
                <w:rFonts w:ascii="Times New Roman" w:hAnsi="Times New Roman"/>
                <w:lang w:val="uk-UA"/>
              </w:rPr>
              <w:t>.)</w:t>
            </w:r>
          </w:p>
        </w:tc>
      </w:tr>
    </w:tbl>
    <w:p w:rsidR="00053F54" w:rsidRDefault="00053F54" w:rsidP="00053F54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2770CA">
        <w:rPr>
          <w:rFonts w:ascii="Times New Roman" w:hAnsi="Times New Roman"/>
          <w:sz w:val="32"/>
          <w:szCs w:val="32"/>
          <w:lang w:val="uk-UA"/>
        </w:rPr>
        <w:t>Діти шостого року життя мають на достатньому рівні розвинуті психічні процеси,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в них сформовані навички навчальної діяльності,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вони вміють слухати і виконувати вказівки дорослого,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770CA">
        <w:rPr>
          <w:rFonts w:ascii="Times New Roman" w:hAnsi="Times New Roman"/>
          <w:sz w:val="32"/>
          <w:szCs w:val="32"/>
          <w:lang w:val="uk-UA"/>
        </w:rPr>
        <w:t>оцінювати свої відповіді та відповіді однолітків.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2770CA">
        <w:rPr>
          <w:rFonts w:ascii="Times New Roman" w:hAnsi="Times New Roman"/>
          <w:sz w:val="32"/>
          <w:szCs w:val="32"/>
          <w:lang w:val="uk-UA"/>
        </w:rPr>
        <w:t xml:space="preserve">         </w:t>
      </w:r>
      <w:r w:rsidRPr="00D41A11">
        <w:rPr>
          <w:rFonts w:ascii="Times New Roman" w:hAnsi="Times New Roman"/>
          <w:sz w:val="32"/>
          <w:szCs w:val="32"/>
          <w:lang w:val="uk-UA"/>
        </w:rPr>
        <w:t>Слід відмітити позитивну динаміку у засвоєнні прогр</w:t>
      </w:r>
      <w:r>
        <w:rPr>
          <w:rFonts w:ascii="Times New Roman" w:hAnsi="Times New Roman"/>
          <w:sz w:val="32"/>
          <w:szCs w:val="32"/>
          <w:lang w:val="uk-UA"/>
        </w:rPr>
        <w:t>амного матеріалу Базової програми.</w:t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(Додатки№1-6)      </w:t>
      </w: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p w:rsidR="00053F54" w:rsidRDefault="00053F54">
      <w:pPr>
        <w:rPr>
          <w:lang w:val="uk-UA"/>
        </w:rPr>
      </w:pPr>
    </w:p>
    <w:tbl>
      <w:tblPr>
        <w:tblW w:w="9236" w:type="dxa"/>
        <w:tblInd w:w="108" w:type="dxa"/>
        <w:tblLook w:val="04A0"/>
      </w:tblPr>
      <w:tblGrid>
        <w:gridCol w:w="3876"/>
        <w:gridCol w:w="2205"/>
        <w:gridCol w:w="2205"/>
        <w:gridCol w:w="950"/>
      </w:tblGrid>
      <w:tr w:rsidR="00053F54" w:rsidRPr="008A410E" w:rsidTr="00720E67">
        <w:trPr>
          <w:trHeight w:val="330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053F54" w:rsidRPr="008A410E" w:rsidRDefault="00053F54" w:rsidP="00053F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Результати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моніторингу</w:t>
            </w:r>
            <w:proofErr w:type="spellEnd"/>
          </w:p>
        </w:tc>
      </w:tr>
      <w:tr w:rsidR="00053F54" w:rsidRPr="008A410E" w:rsidTr="00720E67">
        <w:trPr>
          <w:trHeight w:val="330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рівня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розвитку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дитини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старшого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дошкільного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віку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3F54" w:rsidRPr="008A410E" w:rsidTr="00720E67">
        <w:trPr>
          <w:trHeight w:val="9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F54" w:rsidRPr="008A410E" w:rsidTr="00720E67">
        <w:trPr>
          <w:trHeight w:val="75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</w:t>
            </w: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Світличанський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F54" w:rsidRPr="008A410E" w:rsidTr="00720E67">
        <w:trPr>
          <w:trHeight w:val="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3F54" w:rsidRPr="008A410E" w:rsidTr="00720E67">
        <w:trPr>
          <w:trHeight w:val="3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Фактор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Зміни</w:t>
            </w:r>
            <w:proofErr w:type="spellEnd"/>
          </w:p>
        </w:tc>
      </w:tr>
      <w:tr w:rsidR="00053F54" w:rsidRPr="008A410E" w:rsidTr="00720E67">
        <w:trPr>
          <w:trHeight w:val="64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I.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Фізичний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здоров’я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дитини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0,012</w:t>
            </w:r>
          </w:p>
        </w:tc>
      </w:tr>
      <w:tr w:rsidR="00053F54" w:rsidRPr="008A410E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II.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Соціальний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0,018</w:t>
            </w:r>
          </w:p>
        </w:tc>
      </w:tr>
      <w:tr w:rsidR="00053F54" w:rsidRPr="008A410E" w:rsidTr="00720E67">
        <w:trPr>
          <w:trHeight w:val="6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III.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Природничо-екологічний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0,035</w:t>
            </w:r>
          </w:p>
        </w:tc>
      </w:tr>
      <w:tr w:rsidR="00053F54" w:rsidRPr="008A410E" w:rsidTr="00720E67">
        <w:trPr>
          <w:trHeight w:val="99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IV. Предметно-практична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діяльність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художньо-естетичний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0,018</w:t>
            </w:r>
          </w:p>
        </w:tc>
      </w:tr>
      <w:tr w:rsidR="00053F54" w:rsidRPr="008A410E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V.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Ігрова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діяльність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0,000</w:t>
            </w:r>
          </w:p>
        </w:tc>
      </w:tr>
      <w:tr w:rsidR="00053F54" w:rsidRPr="008A410E" w:rsidTr="00720E67">
        <w:trPr>
          <w:trHeight w:val="63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VII.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Сенсорно-пізнавальний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0,018</w:t>
            </w:r>
          </w:p>
        </w:tc>
      </w:tr>
      <w:tr w:rsidR="00053F54" w:rsidRPr="008A410E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VII.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Мовленнєвий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0,000</w:t>
            </w:r>
          </w:p>
        </w:tc>
      </w:tr>
      <w:tr w:rsidR="00053F54" w:rsidRPr="008A410E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Бальна</w:t>
            </w:r>
            <w:proofErr w:type="spellEnd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оцінка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0,10</w:t>
            </w:r>
          </w:p>
        </w:tc>
      </w:tr>
      <w:tr w:rsidR="00053F54" w:rsidRPr="008A410E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Рівень</w:t>
            </w:r>
            <w:proofErr w:type="spellEnd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Високий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8A410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Високий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8A410E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4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53F54" w:rsidRDefault="00053F54" w:rsidP="00053F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8A41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Портрет </w:t>
      </w:r>
      <w:proofErr w:type="spellStart"/>
      <w:r w:rsidRPr="008A41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розвитку</w:t>
      </w:r>
      <w:proofErr w:type="spellEnd"/>
      <w:r w:rsidRPr="008A41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A41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дитини</w:t>
      </w:r>
      <w:proofErr w:type="spellEnd"/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81675" cy="3305175"/>
            <wp:effectExtent l="6096" t="0" r="3429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9295" w:type="dxa"/>
        <w:tblLook w:val="04A0"/>
      </w:tblPr>
      <w:tblGrid>
        <w:gridCol w:w="5212"/>
        <w:gridCol w:w="4083"/>
      </w:tblGrid>
      <w:tr w:rsidR="00053F54" w:rsidRPr="00256841" w:rsidTr="00720E67">
        <w:trPr>
          <w:trHeight w:val="377"/>
        </w:trPr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:F49"/>
          </w:p>
          <w:p w:rsid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13610" w:rsidRDefault="00713610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13610" w:rsidRDefault="00713610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13610" w:rsidRPr="00713610" w:rsidRDefault="00713610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53F54" w:rsidRDefault="00053F54" w:rsidP="00053F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3F54" w:rsidRPr="00256841" w:rsidRDefault="00053F54" w:rsidP="00053F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</w:t>
            </w: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Невикористані</w:t>
            </w:r>
            <w:proofErr w:type="spellEnd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резерви</w:t>
            </w:r>
            <w:bookmarkEnd w:id="0"/>
            <w:proofErr w:type="spellEnd"/>
          </w:p>
        </w:tc>
      </w:tr>
      <w:tr w:rsidR="00053F54" w:rsidRPr="00256841" w:rsidTr="00720E67">
        <w:trPr>
          <w:trHeight w:val="423"/>
        </w:trPr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6841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розвитку</w:t>
            </w:r>
            <w:proofErr w:type="spellEnd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старшого </w:t>
            </w:r>
            <w:proofErr w:type="spellStart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віку</w:t>
            </w:r>
            <w:proofErr w:type="spellEnd"/>
          </w:p>
        </w:tc>
      </w:tr>
      <w:tr w:rsidR="00053F54" w:rsidRPr="00256841" w:rsidTr="00720E67">
        <w:trPr>
          <w:trHeight w:val="1161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F54" w:rsidRPr="00256841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ДНЗ: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F54" w:rsidRPr="00256841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Світличанський</w:t>
            </w:r>
            <w:proofErr w:type="spellEnd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-садок)</w:t>
            </w:r>
          </w:p>
        </w:tc>
      </w:tr>
      <w:tr w:rsidR="00053F54" w:rsidRPr="00256841" w:rsidTr="00720E67">
        <w:trPr>
          <w:trHeight w:val="453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6841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Вихованець</w:t>
            </w:r>
            <w:proofErr w:type="spellEnd"/>
            <w:r w:rsidRPr="00256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Готраш</w:t>
            </w:r>
            <w:proofErr w:type="spellEnd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256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238760</wp:posOffset>
            </wp:positionV>
            <wp:extent cx="5607050" cy="6772275"/>
            <wp:effectExtent l="19050" t="0" r="12700" b="0"/>
            <wp:wrapNone/>
            <wp:docPr id="15" name="Діагр.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10800" w:type="dxa"/>
        <w:tblInd w:w="98" w:type="dxa"/>
        <w:tblLook w:val="04A0"/>
      </w:tblPr>
      <w:tblGrid>
        <w:gridCol w:w="1494"/>
        <w:gridCol w:w="128"/>
        <w:gridCol w:w="1364"/>
        <w:gridCol w:w="962"/>
        <w:gridCol w:w="530"/>
        <w:gridCol w:w="1566"/>
        <w:gridCol w:w="1432"/>
        <w:gridCol w:w="1432"/>
        <w:gridCol w:w="914"/>
        <w:gridCol w:w="978"/>
      </w:tblGrid>
      <w:tr w:rsidR="00053F54" w:rsidRPr="00244BEC" w:rsidTr="00720E67">
        <w:trPr>
          <w:gridAfter w:val="1"/>
          <w:wAfter w:w="1102" w:type="dxa"/>
          <w:trHeight w:val="376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89"/>
            </w:tblGrid>
            <w:tr w:rsidR="00053F54" w:rsidRPr="00244BEC" w:rsidTr="00720E67">
              <w:trPr>
                <w:trHeight w:val="376"/>
                <w:tblCellSpacing w:w="0" w:type="dxa"/>
              </w:trPr>
              <w:tc>
                <w:tcPr>
                  <w:tcW w:w="8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54" w:rsidRPr="00244BEC" w:rsidRDefault="00053F54" w:rsidP="00720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3F54" w:rsidRPr="00244BEC" w:rsidRDefault="00053F54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376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256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346"/>
        </w:trPr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105410</wp:posOffset>
                  </wp:positionV>
                  <wp:extent cx="542925" cy="180975"/>
                  <wp:effectExtent l="19050" t="0" r="9525" b="0"/>
                  <wp:wrapNone/>
                  <wp:docPr id="1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BEC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 результатами: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346"/>
        </w:trPr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42925" cy="200025"/>
                  <wp:effectExtent l="19050" t="0" r="9525" b="0"/>
                  <wp:wrapNone/>
                  <wp:docPr id="1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15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7"/>
            </w:tblGrid>
            <w:tr w:rsidR="00053F54" w:rsidRPr="00244BEC" w:rsidTr="00720E67">
              <w:trPr>
                <w:trHeight w:val="346"/>
                <w:tblCellSpacing w:w="0" w:type="dxa"/>
              </w:trPr>
              <w:tc>
                <w:tcPr>
                  <w:tcW w:w="4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54" w:rsidRPr="00244BEC" w:rsidRDefault="00053F54" w:rsidP="00720E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244BE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 xml:space="preserve">                 - 1 </w:t>
                  </w:r>
                  <w:proofErr w:type="spellStart"/>
                  <w:r w:rsidRPr="00244BE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оцінювання</w:t>
                  </w:r>
                  <w:proofErr w:type="spellEnd"/>
                  <w:r w:rsidRPr="00244BEC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;</w:t>
                  </w:r>
                </w:p>
              </w:tc>
            </w:tr>
          </w:tbl>
          <w:p w:rsidR="00053F54" w:rsidRPr="00244BEC" w:rsidRDefault="00053F54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- 2 </w:t>
            </w: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244BEC" w:rsidTr="00720E67">
        <w:trPr>
          <w:gridAfter w:val="1"/>
          <w:wAfter w:w="1102" w:type="dxa"/>
          <w:trHeight w:val="346"/>
        </w:trPr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Кваліметрична</w:t>
            </w:r>
            <w:proofErr w:type="spellEnd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модель</w:t>
            </w:r>
          </w:p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53F54" w:rsidRPr="00244BEC" w:rsidTr="00053F54">
              <w:trPr>
                <w:trHeight w:val="251"/>
                <w:tblCellSpacing w:w="0" w:type="dxa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F54" w:rsidRPr="00244BEC" w:rsidRDefault="00053F54" w:rsidP="00720E6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053F54" w:rsidRPr="00244BEC" w:rsidRDefault="00053F54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F54" w:rsidRPr="009C1EE3" w:rsidTr="00720E67">
        <w:trPr>
          <w:trHeight w:val="331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9C1EE3" w:rsidRDefault="00053F54" w:rsidP="00053F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053F54" w:rsidRPr="009C1EE3" w:rsidTr="00720E67">
        <w:trPr>
          <w:trHeight w:val="331"/>
        </w:trPr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9C1EE3" w:rsidRDefault="00053F54" w:rsidP="00053F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оцінювання</w:t>
            </w:r>
            <w:proofErr w:type="spellEnd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рівня</w:t>
            </w:r>
            <w:proofErr w:type="spellEnd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дитини</w:t>
            </w:r>
            <w:proofErr w:type="spellEnd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старшого </w:t>
            </w: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дошкільного</w:t>
            </w:r>
            <w:proofErr w:type="spellEnd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віку</w:t>
            </w:r>
            <w:proofErr w:type="spellEnd"/>
          </w:p>
        </w:tc>
      </w:tr>
      <w:tr w:rsidR="00053F54" w:rsidRPr="009C1EE3" w:rsidTr="00720E67">
        <w:trPr>
          <w:trHeight w:val="722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F54" w:rsidRPr="009C1EE3" w:rsidRDefault="00053F54" w:rsidP="00720E67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ДО</w:t>
            </w:r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F54" w:rsidRPr="009C1EE3" w:rsidRDefault="00053F54" w:rsidP="00720E67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Світличанський</w:t>
            </w:r>
            <w:proofErr w:type="spellEnd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заклад </w:t>
            </w:r>
            <w:proofErr w:type="spellStart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дошкільної</w:t>
            </w:r>
            <w:proofErr w:type="spellEnd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освіти</w:t>
            </w:r>
            <w:proofErr w:type="spellEnd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ясла</w:t>
            </w:r>
            <w:proofErr w:type="spellEnd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-садок)</w:t>
            </w:r>
          </w:p>
        </w:tc>
      </w:tr>
      <w:tr w:rsidR="00053F54" w:rsidRPr="009C1EE3" w:rsidTr="00720E67">
        <w:trPr>
          <w:trHeight w:val="406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F54" w:rsidRPr="009C1EE3" w:rsidRDefault="00053F54" w:rsidP="00720E67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9C1EE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Вихованець</w:t>
            </w:r>
            <w:proofErr w:type="spellEnd"/>
          </w:p>
        </w:tc>
        <w:tc>
          <w:tcPr>
            <w:tcW w:w="8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53F54" w:rsidRPr="009C1EE3" w:rsidRDefault="00053F54" w:rsidP="00720E67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Готраш</w:t>
            </w:r>
            <w:proofErr w:type="spellEnd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Катерина </w:t>
            </w:r>
            <w:proofErr w:type="spellStart"/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Миколаївна</w:t>
            </w:r>
            <w:proofErr w:type="spellEnd"/>
          </w:p>
        </w:tc>
      </w:tr>
      <w:tr w:rsidR="00053F54" w:rsidRPr="009C1EE3" w:rsidTr="00720E67">
        <w:trPr>
          <w:trHeight w:val="406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9C1EE3" w:rsidRDefault="00053F54" w:rsidP="00720E67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53F54" w:rsidRPr="009C1EE3" w:rsidRDefault="00053F54" w:rsidP="00713610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1E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3F54" w:rsidRPr="009C1EE3" w:rsidTr="00720E67">
        <w:trPr>
          <w:trHeight w:val="406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9C1EE3" w:rsidRDefault="00053F54" w:rsidP="00720E67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53F54" w:rsidRPr="009C1EE3" w:rsidRDefault="00065FFB" w:rsidP="00713610">
            <w:pPr>
              <w:spacing w:after="0" w:line="240" w:lineRule="auto"/>
              <w:ind w:right="-99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tbl>
      <w:tblPr>
        <w:tblpPr w:leftFromText="180" w:rightFromText="180" w:vertAnchor="text" w:horzAnchor="page" w:tblpX="928" w:tblpY="264"/>
        <w:tblW w:w="10681" w:type="dxa"/>
        <w:tblLook w:val="04A0"/>
      </w:tblPr>
      <w:tblGrid>
        <w:gridCol w:w="1958"/>
        <w:gridCol w:w="2828"/>
        <w:gridCol w:w="732"/>
        <w:gridCol w:w="732"/>
        <w:gridCol w:w="732"/>
        <w:gridCol w:w="732"/>
        <w:gridCol w:w="732"/>
        <w:gridCol w:w="732"/>
        <w:gridCol w:w="692"/>
        <w:gridCol w:w="811"/>
      </w:tblGrid>
      <w:tr w:rsidR="00053F54" w:rsidRPr="00244BEC" w:rsidTr="007F005E">
        <w:trPr>
          <w:trHeight w:val="331"/>
        </w:trPr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Фактор </w: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44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244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Зміни</w:t>
            </w:r>
            <w:proofErr w:type="spellEnd"/>
          </w:p>
        </w:tc>
      </w:tr>
      <w:tr w:rsidR="00053F54" w:rsidRPr="00244BEC" w:rsidTr="007F005E">
        <w:trPr>
          <w:trHeight w:val="1455"/>
        </w:trPr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критерію</w:t>
            </w:r>
            <w:proofErr w:type="spellEnd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крритерій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54" w:rsidRPr="00244BEC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</w:tr>
      <w:tr w:rsidR="00053F54" w:rsidRPr="00244BEC" w:rsidTr="007F005E">
        <w:trPr>
          <w:trHeight w:val="648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I.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Фізичний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розвиток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здоров’я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1. 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Біологічна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зрілість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зріст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, вага)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0,012</w:t>
            </w:r>
          </w:p>
        </w:tc>
      </w:tr>
      <w:tr w:rsidR="00053F54" w:rsidRPr="00244BEC" w:rsidTr="007F005E">
        <w:trPr>
          <w:trHeight w:val="605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Здоров’ябережувальна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0,08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</w:p>
        </w:tc>
      </w:tr>
      <w:tr w:rsidR="00053F54" w:rsidRPr="00244BEC" w:rsidTr="007F005E">
        <w:trPr>
          <w:trHeight w:val="619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Особистісно-оцінна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</w:p>
        </w:tc>
      </w:tr>
      <w:tr w:rsidR="00053F54" w:rsidRPr="00244BEC" w:rsidTr="007F005E">
        <w:trPr>
          <w:trHeight w:val="605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II.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Соціальний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4. 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Родинно-побутова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0,018</w:t>
            </w:r>
          </w:p>
        </w:tc>
      </w:tr>
      <w:tr w:rsidR="00053F54" w:rsidRPr="00244BEC" w:rsidTr="007F005E">
        <w:trPr>
          <w:trHeight w:val="648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Соціально-комунікативна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0,13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</w:p>
        </w:tc>
      </w:tr>
      <w:tr w:rsidR="00053F54" w:rsidRPr="00244BEC" w:rsidTr="007F005E">
        <w:trPr>
          <w:trHeight w:val="922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III.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Природничо-екологічний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6.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Природничо-екологічна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0,035</w:t>
            </w:r>
          </w:p>
        </w:tc>
      </w:tr>
      <w:tr w:rsidR="00053F54" w:rsidRPr="00244BEC" w:rsidTr="007F005E">
        <w:trPr>
          <w:trHeight w:val="605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IV. Предметно-практична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діяльність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та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художньо-естетичний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7. Предметно-практична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0,13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0,018</w:t>
            </w:r>
          </w:p>
        </w:tc>
      </w:tr>
      <w:tr w:rsidR="00053F54" w:rsidRPr="00244BEC" w:rsidTr="007F005E">
        <w:trPr>
          <w:trHeight w:val="619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Художньо-продуктивна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</w:p>
        </w:tc>
      </w:tr>
      <w:tr w:rsidR="00053F54" w:rsidRPr="00244BEC" w:rsidTr="007F005E">
        <w:trPr>
          <w:trHeight w:val="619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V.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Ігрова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діяльність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9.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Ігрова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0,000</w:t>
            </w:r>
          </w:p>
        </w:tc>
      </w:tr>
      <w:tr w:rsidR="00053F54" w:rsidRPr="00244BEC" w:rsidTr="007F005E">
        <w:trPr>
          <w:trHeight w:val="720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VII.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Сенсорно-пізнавальний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10.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Сенсорно-пізнавальна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0,14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0,018</w:t>
            </w:r>
          </w:p>
        </w:tc>
      </w:tr>
      <w:tr w:rsidR="00053F54" w:rsidRPr="00244BEC" w:rsidTr="007F005E">
        <w:trPr>
          <w:trHeight w:val="634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11.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Математична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0,13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</w:p>
        </w:tc>
      </w:tr>
      <w:tr w:rsidR="00053F54" w:rsidRPr="00244BEC" w:rsidTr="007F005E">
        <w:trPr>
          <w:trHeight w:val="619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VII.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Мовленнєвий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розвиток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12.Комунікативна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0,15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0,000</w:t>
            </w:r>
          </w:p>
        </w:tc>
      </w:tr>
      <w:tr w:rsidR="00053F54" w:rsidRPr="00244BEC" w:rsidTr="007F005E">
        <w:trPr>
          <w:trHeight w:val="619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13.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Мовленнєва</w:t>
            </w:r>
            <w:proofErr w:type="spellEnd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szCs w:val="2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0000FF"/>
                <w:szCs w:val="26"/>
                <w:lang w:eastAsia="ru-RU"/>
              </w:rPr>
              <w:t>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color w:val="FF0000"/>
                <w:szCs w:val="2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0,00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</w:p>
        </w:tc>
      </w:tr>
      <w:tr w:rsidR="00053F54" w:rsidRPr="00244BEC" w:rsidTr="007F005E">
        <w:trPr>
          <w:trHeight w:val="374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</w:pP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Бальна</w:t>
            </w:r>
            <w:proofErr w:type="spellEnd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оцінка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0,90</w:t>
            </w:r>
          </w:p>
        </w:tc>
        <w:tc>
          <w:tcPr>
            <w:tcW w:w="21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6"/>
                <w:lang w:eastAsia="ru-RU"/>
              </w:rPr>
              <w:t>1,00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  <w:u w:val="single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8"/>
                <w:u w:val="single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color w:val="FF0000"/>
                <w:szCs w:val="28"/>
                <w:u w:val="single"/>
                <w:lang w:eastAsia="ru-RU"/>
              </w:rPr>
              <w:t>0,10</w:t>
            </w:r>
          </w:p>
        </w:tc>
      </w:tr>
      <w:tr w:rsidR="00053F54" w:rsidRPr="00244BEC" w:rsidTr="007F005E">
        <w:trPr>
          <w:trHeight w:val="37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</w:pP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Рівень</w:t>
            </w:r>
            <w:proofErr w:type="spellEnd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розвитку</w:t>
            </w:r>
            <w:proofErr w:type="spellEnd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</w:t>
            </w: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дитини</w:t>
            </w:r>
            <w:proofErr w:type="spellEnd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</w:pP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Високий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</w:pPr>
            <w:proofErr w:type="spellStart"/>
            <w:r w:rsidRPr="00053F54">
              <w:rPr>
                <w:rFonts w:ascii="Times New Roman" w:eastAsia="Times New Roman" w:hAnsi="Times New Roman"/>
                <w:b/>
                <w:bCs/>
                <w:szCs w:val="26"/>
                <w:lang w:eastAsia="ru-RU"/>
              </w:rPr>
              <w:t>Високий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053F54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053F54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-257"/>
        <w:tblW w:w="9236" w:type="dxa"/>
        <w:tblLook w:val="04A0"/>
      </w:tblPr>
      <w:tblGrid>
        <w:gridCol w:w="3876"/>
        <w:gridCol w:w="2205"/>
        <w:gridCol w:w="2205"/>
        <w:gridCol w:w="950"/>
      </w:tblGrid>
      <w:tr w:rsidR="00053F54" w:rsidRPr="002576E2" w:rsidTr="00720E67">
        <w:trPr>
          <w:trHeight w:val="330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053F54" w:rsidRPr="002576E2" w:rsidRDefault="00065FFB" w:rsidP="00065FF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                                          </w:t>
            </w:r>
            <w:proofErr w:type="spellStart"/>
            <w:r w:rsidR="00053F54"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Результати</w:t>
            </w:r>
            <w:proofErr w:type="spellEnd"/>
            <w:r w:rsidR="00053F54"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53F54"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моніторингу</w:t>
            </w:r>
            <w:proofErr w:type="spellEnd"/>
          </w:p>
        </w:tc>
      </w:tr>
      <w:tr w:rsidR="00053F54" w:rsidRPr="002576E2" w:rsidTr="00720E67">
        <w:trPr>
          <w:trHeight w:val="330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рівня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розвитку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дитини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старшого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дошкільного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віку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3F54" w:rsidRPr="002576E2" w:rsidTr="00720E67">
        <w:trPr>
          <w:trHeight w:val="9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F54" w:rsidRPr="002576E2" w:rsidTr="00720E67">
        <w:trPr>
          <w:trHeight w:val="75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</w:t>
            </w: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Світличанський</w:t>
            </w:r>
            <w:proofErr w:type="spellEnd"/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F54" w:rsidRPr="002576E2" w:rsidTr="00720E67">
        <w:trPr>
          <w:trHeight w:val="33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F54" w:rsidRPr="002576E2" w:rsidTr="00720E67">
        <w:trPr>
          <w:trHeight w:val="33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44BEC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053F54" w:rsidRPr="002576E2" w:rsidTr="00720E67">
        <w:trPr>
          <w:trHeight w:val="33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3F54" w:rsidRPr="002576E2" w:rsidTr="00720E67">
        <w:trPr>
          <w:trHeight w:val="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3F54" w:rsidRPr="002576E2" w:rsidTr="00720E67">
        <w:trPr>
          <w:trHeight w:val="3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Фактор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Зміни</w:t>
            </w:r>
            <w:proofErr w:type="spellEnd"/>
          </w:p>
        </w:tc>
      </w:tr>
      <w:tr w:rsidR="00053F54" w:rsidRPr="002576E2" w:rsidTr="00720E67">
        <w:trPr>
          <w:trHeight w:val="64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I.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Фізичний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здоров’я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дитини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0,025</w:t>
            </w:r>
          </w:p>
        </w:tc>
      </w:tr>
      <w:tr w:rsidR="00053F54" w:rsidRPr="002576E2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II.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Соціальний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0,053</w:t>
            </w:r>
          </w:p>
        </w:tc>
      </w:tr>
      <w:tr w:rsidR="00053F54" w:rsidRPr="002576E2" w:rsidTr="00720E67">
        <w:trPr>
          <w:trHeight w:val="6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III.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Природничо-екологічний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0,035</w:t>
            </w:r>
          </w:p>
        </w:tc>
      </w:tr>
      <w:tr w:rsidR="00053F54" w:rsidRPr="002576E2" w:rsidTr="00720E67">
        <w:trPr>
          <w:trHeight w:val="99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IV. Предметно-практична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діяльність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художньо-естетичний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0,053</w:t>
            </w:r>
          </w:p>
        </w:tc>
      </w:tr>
      <w:tr w:rsidR="00053F54" w:rsidRPr="002576E2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V.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Ігрова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діяльність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0,035</w:t>
            </w:r>
          </w:p>
        </w:tc>
      </w:tr>
      <w:tr w:rsidR="00053F54" w:rsidRPr="002576E2" w:rsidTr="00720E67">
        <w:trPr>
          <w:trHeight w:val="63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VII.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Сенсорно-пізнавальний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0,053</w:t>
            </w:r>
          </w:p>
        </w:tc>
      </w:tr>
      <w:tr w:rsidR="00053F54" w:rsidRPr="002576E2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VII.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Мовленнєвий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розвиток</w:t>
            </w:r>
            <w:proofErr w:type="spellEnd"/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0,019</w:t>
            </w:r>
          </w:p>
        </w:tc>
      </w:tr>
      <w:tr w:rsidR="00053F54" w:rsidRPr="002576E2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Бальна</w:t>
            </w:r>
            <w:proofErr w:type="spellEnd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оцінка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0,27</w:t>
            </w:r>
          </w:p>
        </w:tc>
      </w:tr>
      <w:tr w:rsidR="00053F54" w:rsidRPr="002576E2" w:rsidTr="00720E67">
        <w:trPr>
          <w:trHeight w:val="37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Рівень</w:t>
            </w:r>
            <w:proofErr w:type="spellEnd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Достатній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Високий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53F54" w:rsidRPr="002576E2" w:rsidTr="00720E67">
        <w:trPr>
          <w:trHeight w:val="9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3F54" w:rsidRPr="002576E2" w:rsidTr="00720E67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F54" w:rsidRPr="002576E2" w:rsidRDefault="00053F54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Портрет </w:t>
            </w: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576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дитини</w:t>
            </w:r>
            <w:proofErr w:type="spellEnd"/>
          </w:p>
        </w:tc>
      </w:tr>
    </w:tbl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053F54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53F54" w:rsidRDefault="007F005E" w:rsidP="00053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05525" cy="3562350"/>
            <wp:effectExtent l="1905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F54" w:rsidRDefault="00053F54">
      <w:pPr>
        <w:rPr>
          <w:lang w:val="uk-UA"/>
        </w:rPr>
      </w:pPr>
    </w:p>
    <w:p w:rsidR="00065FFB" w:rsidRDefault="00065FFB">
      <w:pPr>
        <w:rPr>
          <w:lang w:val="uk-UA"/>
        </w:rPr>
      </w:pPr>
    </w:p>
    <w:tbl>
      <w:tblPr>
        <w:tblpPr w:leftFromText="180" w:rightFromText="180" w:horzAnchor="page" w:tblpX="823" w:tblpY="-615"/>
        <w:tblW w:w="10740" w:type="dxa"/>
        <w:tblLook w:val="04A0"/>
      </w:tblPr>
      <w:tblGrid>
        <w:gridCol w:w="2497"/>
        <w:gridCol w:w="2177"/>
        <w:gridCol w:w="2174"/>
        <w:gridCol w:w="2375"/>
        <w:gridCol w:w="1517"/>
      </w:tblGrid>
      <w:tr w:rsidR="00065FFB" w:rsidRPr="002E577A" w:rsidTr="00720E67">
        <w:trPr>
          <w:trHeight w:val="42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FFB" w:rsidRPr="002E577A" w:rsidTr="00720E67">
        <w:trPr>
          <w:trHeight w:val="1155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FB" w:rsidRDefault="00065FFB" w:rsidP="00065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Невикористані резерви   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старшого 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віку</w:t>
            </w:r>
            <w:proofErr w:type="spellEnd"/>
          </w:p>
          <w:p w:rsidR="00065FFB" w:rsidRPr="002E577A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ДНЗ: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FFB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5FFB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5FFB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Світличанський</w:t>
            </w:r>
            <w:proofErr w:type="spellEnd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-садок)</w:t>
            </w:r>
          </w:p>
        </w:tc>
      </w:tr>
      <w:tr w:rsidR="00065FFB" w:rsidRPr="002E577A" w:rsidTr="00720E67">
        <w:trPr>
          <w:trHeight w:val="45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Вихованець</w:t>
            </w:r>
            <w:proofErr w:type="spellEnd"/>
            <w:r w:rsidRPr="002E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Драб</w:t>
            </w:r>
            <w:proofErr w:type="spellEnd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Іра</w:t>
            </w:r>
            <w:proofErr w:type="spellEnd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  <w:tr w:rsidR="00065FFB" w:rsidRPr="002E577A" w:rsidTr="00720E67">
        <w:trPr>
          <w:gridAfter w:val="1"/>
          <w:wAfter w:w="1517" w:type="dxa"/>
          <w:trHeight w:val="16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5FFB" w:rsidRPr="002E577A" w:rsidTr="00720E67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9271</wp:posOffset>
                  </wp:positionH>
                  <wp:positionV relativeFrom="paragraph">
                    <wp:posOffset>9525</wp:posOffset>
                  </wp:positionV>
                  <wp:extent cx="5610098" cy="6772529"/>
                  <wp:effectExtent l="9271" t="0" r="4191" b="381"/>
                  <wp:wrapNone/>
                  <wp:docPr id="12" name="Діагр.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0"/>
            </w:tblGrid>
            <w:tr w:rsidR="00065FFB" w:rsidRPr="002E577A" w:rsidTr="00720E67">
              <w:trPr>
                <w:trHeight w:val="375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FFB" w:rsidRPr="002E577A" w:rsidRDefault="00065FFB" w:rsidP="00713610">
                  <w:pPr>
                    <w:framePr w:hSpace="180" w:wrap="around" w:hAnchor="page" w:x="823" w:y="-61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5FFB" w:rsidRPr="002E577A" w:rsidRDefault="00065FFB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trHeight w:val="37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345"/>
        </w:trPr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E577A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 результатами: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FFB" w:rsidRPr="002E577A" w:rsidTr="00720E67">
        <w:trPr>
          <w:gridAfter w:val="1"/>
          <w:wAfter w:w="1517" w:type="dxa"/>
          <w:trHeight w:val="345"/>
        </w:trPr>
        <w:tc>
          <w:tcPr>
            <w:tcW w:w="6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104775</wp:posOffset>
                  </wp:positionV>
                  <wp:extent cx="542290" cy="199390"/>
                  <wp:effectExtent l="19050" t="0" r="0" b="0"/>
                  <wp:wrapNone/>
                  <wp:docPr id="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5FFB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33020</wp:posOffset>
                  </wp:positionV>
                  <wp:extent cx="542925" cy="180975"/>
                  <wp:effectExtent l="19050" t="0" r="9525" b="0"/>
                  <wp:wrapNone/>
                  <wp:docPr id="1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577A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               - 1 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оцінювання</w:t>
            </w:r>
            <w:proofErr w:type="spellEnd"/>
          </w:p>
          <w:p w:rsidR="00065FFB" w:rsidRPr="002E577A" w:rsidRDefault="00065FFB" w:rsidP="00720E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2E577A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2</w:t>
            </w:r>
            <w:proofErr w:type="spellStart"/>
            <w:r w:rsidRPr="002E577A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оцінюван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ня</w:t>
            </w:r>
            <w:proofErr w:type="spellEnd"/>
          </w:p>
        </w:tc>
      </w:tr>
    </w:tbl>
    <w:p w:rsidR="00065FFB" w:rsidRDefault="00065FFB" w:rsidP="00065FFB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65FFB" w:rsidRDefault="00065FFB" w:rsidP="00065FFB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-2624"/>
        <w:tblW w:w="10800" w:type="dxa"/>
        <w:tblLook w:val="04A0"/>
      </w:tblPr>
      <w:tblGrid>
        <w:gridCol w:w="4280"/>
        <w:gridCol w:w="6520"/>
      </w:tblGrid>
      <w:tr w:rsidR="00065FFB" w:rsidRPr="00D27BB2" w:rsidTr="00720E67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065FFB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Кваліметрична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модель </w:t>
            </w:r>
          </w:p>
        </w:tc>
      </w:tr>
      <w:tr w:rsidR="00065FFB" w:rsidRPr="00D27BB2" w:rsidTr="00720E67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оцінювання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рівня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дитини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старшого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дошкільного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віку</w:t>
            </w:r>
            <w:proofErr w:type="spellEnd"/>
          </w:p>
        </w:tc>
      </w:tr>
      <w:tr w:rsidR="00065FFB" w:rsidRPr="00D27BB2" w:rsidTr="00720E67">
        <w:trPr>
          <w:trHeight w:val="7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ДНЗ: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Світличанський</w:t>
            </w:r>
            <w:proofErr w:type="spellEnd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заклад 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дошкільної</w:t>
            </w:r>
            <w:proofErr w:type="spellEnd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освіти</w:t>
            </w:r>
            <w:proofErr w:type="spellEnd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ясла</w:t>
            </w:r>
            <w:proofErr w:type="spellEnd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-садок)</w:t>
            </w:r>
          </w:p>
        </w:tc>
      </w:tr>
      <w:tr w:rsidR="00065FFB" w:rsidRPr="00D27BB2" w:rsidTr="00720E67">
        <w:trPr>
          <w:trHeight w:val="4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Вихованець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proofErr w:type="spellEnd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Іра</w:t>
            </w:r>
            <w:proofErr w:type="spellEnd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Сергіївна</w:t>
            </w:r>
            <w:proofErr w:type="spellEnd"/>
          </w:p>
        </w:tc>
      </w:tr>
      <w:tr w:rsidR="00065FFB" w:rsidRPr="00D27BB2" w:rsidTr="00720E67">
        <w:trPr>
          <w:trHeight w:val="4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4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40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690"/>
        <w:tblW w:w="10800" w:type="dxa"/>
        <w:tblLook w:val="04A0"/>
      </w:tblPr>
      <w:tblGrid>
        <w:gridCol w:w="1980"/>
        <w:gridCol w:w="2860"/>
        <w:gridCol w:w="740"/>
        <w:gridCol w:w="740"/>
        <w:gridCol w:w="740"/>
        <w:gridCol w:w="740"/>
        <w:gridCol w:w="740"/>
        <w:gridCol w:w="740"/>
        <w:gridCol w:w="700"/>
        <w:gridCol w:w="820"/>
      </w:tblGrid>
      <w:tr w:rsidR="00065FFB" w:rsidRPr="00D27BB2" w:rsidTr="00720E67">
        <w:trPr>
          <w:trHeight w:val="34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Фактор 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Критерій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оцінювання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Зміни</w:t>
            </w:r>
            <w:proofErr w:type="spellEnd"/>
          </w:p>
        </w:tc>
      </w:tr>
      <w:tr w:rsidR="00065FFB" w:rsidRPr="00D27BB2" w:rsidTr="00720E67">
        <w:trPr>
          <w:trHeight w:val="15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критерію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крритерій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</w:tr>
      <w:tr w:rsidR="00065FFB" w:rsidRPr="00D27BB2" w:rsidTr="00720E67">
        <w:trPr>
          <w:trHeight w:val="67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Фізичний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Біологічна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зрілість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зріст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вага)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0,025</w:t>
            </w:r>
          </w:p>
        </w:tc>
      </w:tr>
      <w:tr w:rsidR="00065FFB" w:rsidRPr="00D27BB2" w:rsidTr="00720E67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Здоров’ябережувальна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64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Особистісно-оцінна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Родинно-побутова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0,053</w:t>
            </w:r>
          </w:p>
        </w:tc>
      </w:tr>
      <w:tr w:rsidR="00065FFB" w:rsidRPr="00D27BB2" w:rsidTr="00720E67">
        <w:trPr>
          <w:trHeight w:val="67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Соціально-комунікативна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96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Природничо-екологічний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Природничо-екологічна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0,035</w:t>
            </w:r>
          </w:p>
        </w:tc>
      </w:tr>
      <w:tr w:rsidR="00065FFB" w:rsidRPr="00D27BB2" w:rsidTr="00720E67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IV. Предметно-практична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художньо-естетичний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 Предметно-практична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0,053</w:t>
            </w:r>
          </w:p>
        </w:tc>
      </w:tr>
      <w:tr w:rsidR="00065FFB" w:rsidRPr="00D27BB2" w:rsidTr="00720E67">
        <w:trPr>
          <w:trHeight w:val="64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Художньо-продуктивна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6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Ігрова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Ігрова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0,035</w:t>
            </w:r>
          </w:p>
        </w:tc>
      </w:tr>
      <w:tr w:rsidR="00065FFB" w:rsidRPr="00D27BB2" w:rsidTr="00720E67">
        <w:trPr>
          <w:trHeight w:val="75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Сенсорно-пізнавальний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Сенсорно-пізнавальна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0,053</w:t>
            </w:r>
          </w:p>
        </w:tc>
      </w:tr>
      <w:tr w:rsidR="00065FFB" w:rsidRPr="00D27BB2" w:rsidTr="00720E67">
        <w:trPr>
          <w:trHeight w:val="660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Математична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64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Мовленнєвий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12.Комунікативна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0,019</w:t>
            </w:r>
          </w:p>
        </w:tc>
      </w:tr>
      <w:tr w:rsidR="00065FFB" w:rsidRPr="00D27BB2" w:rsidTr="00720E67">
        <w:trPr>
          <w:trHeight w:val="64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компетенція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000000" w:fill="69FFFF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</w:tr>
      <w:tr w:rsidR="00065FFB" w:rsidRPr="00D27BB2" w:rsidTr="00720E67">
        <w:trPr>
          <w:trHeight w:val="39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Бальна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оцінка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0,62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  <w:t>0,89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0,27</w:t>
            </w:r>
          </w:p>
        </w:tc>
      </w:tr>
      <w:tr w:rsidR="00065FFB" w:rsidRPr="00D27BB2" w:rsidTr="00720E67">
        <w:trPr>
          <w:trHeight w:val="39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Рівень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розвитку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дитини</w:t>
            </w:r>
            <w:proofErr w:type="spellEnd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Достатній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27B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Високий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FB" w:rsidRPr="00D27BB2" w:rsidRDefault="00065FFB" w:rsidP="0072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27B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65FFB" w:rsidRPr="00053F54" w:rsidRDefault="00065FFB">
      <w:pPr>
        <w:rPr>
          <w:lang w:val="uk-UA"/>
        </w:rPr>
      </w:pPr>
    </w:p>
    <w:sectPr w:rsidR="00065FFB" w:rsidRPr="00053F54" w:rsidSect="00053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F54"/>
    <w:rsid w:val="00053F54"/>
    <w:rsid w:val="00065FFB"/>
    <w:rsid w:val="003E6D1A"/>
    <w:rsid w:val="00713610"/>
    <w:rsid w:val="007F005E"/>
    <w:rsid w:val="00C42036"/>
    <w:rsid w:val="00F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F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esktop\&#1082;&#1072;&#109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esktop\&#1082;&#1072;&#109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esktop\&#1110;&#1088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Desktop\&#1110;&#1088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103594042866175"/>
          <c:y val="0.12440666702726957"/>
          <c:w val="0.45150538538731438"/>
          <c:h val="0.78488372093023051"/>
        </c:manualLayout>
      </c:layout>
      <c:radarChart>
        <c:radarStyle val="marker"/>
        <c:ser>
          <c:idx val="0"/>
          <c:order val="0"/>
          <c:tx>
            <c:strRef>
              <c:f>Програма!$G$8:$I$8</c:f>
              <c:strCache>
                <c:ptCount val="1"/>
                <c:pt idx="0">
                  <c:v>1 оцінювання</c:v>
                </c:pt>
              </c:strCache>
            </c:strRef>
          </c:tx>
          <c:spPr>
            <a:ln w="38100">
              <a:solidFill>
                <a:srgbClr val="008000"/>
              </a:solidFill>
              <a:prstDash val="lgDash"/>
            </a:ln>
          </c:spPr>
          <c:marker>
            <c:symbol val="diamond"/>
            <c:size val="7"/>
            <c:spPr>
              <a:solidFill>
                <a:srgbClr val="CCFFCC"/>
              </a:solidFill>
              <a:ln>
                <a:solidFill>
                  <a:srgbClr val="339933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Діаграми!$D$110:$D$116</c:f>
              <c:numCache>
                <c:formatCode>0.00</c:formatCode>
                <c:ptCount val="7"/>
                <c:pt idx="0">
                  <c:v>0.137625</c:v>
                </c:pt>
                <c:pt idx="1">
                  <c:v>0.12250000000000009</c:v>
                </c:pt>
                <c:pt idx="2">
                  <c:v>0.10500000000000002</c:v>
                </c:pt>
                <c:pt idx="3">
                  <c:v>0.12250000000000009</c:v>
                </c:pt>
                <c:pt idx="4">
                  <c:v>0.14000000000000001</c:v>
                </c:pt>
                <c:pt idx="5">
                  <c:v>0.12250000000000009</c:v>
                </c:pt>
                <c:pt idx="6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Програма!$J$8:$L$8</c:f>
              <c:strCache>
                <c:ptCount val="1"/>
                <c:pt idx="0">
                  <c:v>2 оцінювання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Діаграми!$E$110:$E$116</c:f>
              <c:numCache>
                <c:formatCode>0.00</c:formatCode>
                <c:ptCount val="7"/>
                <c:pt idx="0">
                  <c:v>0.15000000000000024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0.15000000000000024</c:v>
                </c:pt>
              </c:numCache>
            </c:numRef>
          </c:val>
        </c:ser>
        <c:axId val="48687744"/>
        <c:axId val="48691456"/>
      </c:radarChart>
      <c:catAx>
        <c:axId val="486877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91456"/>
        <c:crosses val="autoZero"/>
        <c:lblAlgn val="ctr"/>
        <c:lblOffset val="100"/>
      </c:catAx>
      <c:valAx>
        <c:axId val="48691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FFFFFF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87744"/>
        <c:crosses val="autoZero"/>
        <c:crossBetween val="between"/>
        <c:minorUnit val="4.0000000000000042E-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17133443163162"/>
          <c:y val="1.4409221902017306E-2"/>
          <c:w val="0.2619439868204283"/>
          <c:h val="0.14409221902017291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8146303140678844"/>
          <c:y val="6.4102644359280503E-3"/>
          <c:w val="0.50695091684967963"/>
          <c:h val="0.9961720505642937"/>
        </c:manualLayout>
      </c:layout>
      <c:barChart>
        <c:barDir val="bar"/>
        <c:grouping val="clustered"/>
        <c:ser>
          <c:idx val="0"/>
          <c:order val="0"/>
          <c:tx>
            <c:strRef>
              <c:f>Діаграми!$D$109</c:f>
              <c:strCache>
                <c:ptCount val="1"/>
                <c:pt idx="0">
                  <c:v>1 експертиза</c:v>
                </c:pt>
              </c:strCache>
            </c:strRef>
          </c:tx>
          <c:spPr>
            <a:pattFill prst="trellis">
              <a:fgClr>
                <a:srgbClr val="3399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8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Діаграми!$F$110:$F$116</c:f>
              <c:numCache>
                <c:formatCode>0.00</c:formatCode>
                <c:ptCount val="7"/>
                <c:pt idx="0">
                  <c:v>1.2374999999999994E-2</c:v>
                </c:pt>
                <c:pt idx="1">
                  <c:v>1.7500000000000005E-2</c:v>
                </c:pt>
                <c:pt idx="2">
                  <c:v>3.500000000000001E-2</c:v>
                </c:pt>
                <c:pt idx="3">
                  <c:v>1.7500000000000005E-2</c:v>
                </c:pt>
                <c:pt idx="4">
                  <c:v>0</c:v>
                </c:pt>
                <c:pt idx="5">
                  <c:v>1.7500000000000005E-2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Діаграми!$E$109</c:f>
              <c:strCache>
                <c:ptCount val="1"/>
                <c:pt idx="0">
                  <c:v>2 експертиза</c:v>
                </c:pt>
              </c:strCache>
            </c:strRef>
          </c:tx>
          <c:spPr>
            <a:pattFill prst="sphere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Діаграми!$G$110:$G$116</c:f>
              <c:numCache>
                <c:formatCode>0.00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84366848"/>
        <c:axId val="84368384"/>
      </c:barChart>
      <c:catAx>
        <c:axId val="84366848"/>
        <c:scaling>
          <c:orientation val="maxMin"/>
        </c:scaling>
        <c:axPos val="l"/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68384"/>
        <c:crosses val="autoZero"/>
        <c:auto val="1"/>
        <c:lblAlgn val="ctr"/>
        <c:lblOffset val="100"/>
        <c:tickLblSkip val="1"/>
        <c:tickMarkSkip val="1"/>
      </c:catAx>
      <c:valAx>
        <c:axId val="84368384"/>
        <c:scaling>
          <c:orientation val="minMax"/>
        </c:scaling>
        <c:delete val="1"/>
        <c:axPos val="t"/>
        <c:numFmt formatCode="0.00" sourceLinked="1"/>
        <c:tickLblPos val="nextTo"/>
        <c:crossAx val="84366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103594042866175"/>
          <c:y val="0.12440666702726963"/>
          <c:w val="0.45150538538731438"/>
          <c:h val="0.78488372093023007"/>
        </c:manualLayout>
      </c:layout>
      <c:radarChart>
        <c:radarStyle val="marker"/>
        <c:ser>
          <c:idx val="0"/>
          <c:order val="0"/>
          <c:tx>
            <c:strRef>
              <c:f>Програма!$G$8:$I$8</c:f>
              <c:strCache>
                <c:ptCount val="1"/>
                <c:pt idx="0">
                  <c:v>1 оцінювання</c:v>
                </c:pt>
              </c:strCache>
            </c:strRef>
          </c:tx>
          <c:spPr>
            <a:ln w="38100">
              <a:solidFill>
                <a:srgbClr val="008000"/>
              </a:solidFill>
              <a:prstDash val="lgDash"/>
            </a:ln>
          </c:spPr>
          <c:marker>
            <c:symbol val="diamond"/>
            <c:size val="7"/>
            <c:spPr>
              <a:solidFill>
                <a:srgbClr val="CCFFCC"/>
              </a:solidFill>
              <a:ln>
                <a:solidFill>
                  <a:srgbClr val="339933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Діаграми!$D$110:$D$116</c:f>
              <c:numCache>
                <c:formatCode>0.00</c:formatCode>
                <c:ptCount val="7"/>
                <c:pt idx="0">
                  <c:v>0.10012499999999999</c:v>
                </c:pt>
                <c:pt idx="1">
                  <c:v>8.7500000000000008E-2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0.10500000000000002</c:v>
                </c:pt>
                <c:pt idx="5">
                  <c:v>7.0000000000000021E-2</c:v>
                </c:pt>
                <c:pt idx="6">
                  <c:v>0.11249999999999998</c:v>
                </c:pt>
              </c:numCache>
            </c:numRef>
          </c:val>
        </c:ser>
        <c:ser>
          <c:idx val="1"/>
          <c:order val="1"/>
          <c:tx>
            <c:strRef>
              <c:f>Програма!$J$8:$L$8</c:f>
              <c:strCache>
                <c:ptCount val="1"/>
                <c:pt idx="0">
                  <c:v>2 оцінювання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Діаграми!$E$110:$E$116</c:f>
              <c:numCache>
                <c:formatCode>0.00</c:formatCode>
                <c:ptCount val="7"/>
                <c:pt idx="0">
                  <c:v>0.12487500000000012</c:v>
                </c:pt>
                <c:pt idx="1">
                  <c:v>0.14000000000000001</c:v>
                </c:pt>
                <c:pt idx="2">
                  <c:v>0.10500000000000002</c:v>
                </c:pt>
                <c:pt idx="3">
                  <c:v>0.12250000000000009</c:v>
                </c:pt>
                <c:pt idx="4">
                  <c:v>0.14000000000000001</c:v>
                </c:pt>
                <c:pt idx="5">
                  <c:v>0.12250000000000009</c:v>
                </c:pt>
                <c:pt idx="6">
                  <c:v>0.13125000000000001</c:v>
                </c:pt>
              </c:numCache>
            </c:numRef>
          </c:val>
        </c:ser>
        <c:axId val="88048000"/>
        <c:axId val="88049920"/>
      </c:radarChart>
      <c:catAx>
        <c:axId val="880480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49920"/>
        <c:crosses val="autoZero"/>
        <c:lblAlgn val="ctr"/>
        <c:lblOffset val="100"/>
      </c:catAx>
      <c:valAx>
        <c:axId val="88049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FFFFFF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48000"/>
        <c:crosses val="autoZero"/>
        <c:crossBetween val="between"/>
        <c:minorUnit val="4.0000000000000022E-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17133443163162"/>
          <c:y val="1.4409221902017301E-2"/>
          <c:w val="0.2619439868204283"/>
          <c:h val="0.14409221902017291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8146303140678844"/>
          <c:y val="6.4102644359280503E-3"/>
          <c:w val="0.50695091684967963"/>
          <c:h val="0.9961720505642937"/>
        </c:manualLayout>
      </c:layout>
      <c:barChart>
        <c:barDir val="bar"/>
        <c:grouping val="clustered"/>
        <c:ser>
          <c:idx val="0"/>
          <c:order val="0"/>
          <c:tx>
            <c:strRef>
              <c:f>Діаграми!$D$109</c:f>
              <c:strCache>
                <c:ptCount val="1"/>
                <c:pt idx="0">
                  <c:v>1 експертиза</c:v>
                </c:pt>
              </c:strCache>
            </c:strRef>
          </c:tx>
          <c:spPr>
            <a:pattFill prst="trellis">
              <a:fgClr>
                <a:srgbClr val="3399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8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Діаграми!$F$110:$F$116</c:f>
              <c:numCache>
                <c:formatCode>0.00</c:formatCode>
                <c:ptCount val="7"/>
                <c:pt idx="0">
                  <c:v>4.9875000000000003E-2</c:v>
                </c:pt>
                <c:pt idx="1">
                  <c:v>5.2500000000000012E-2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3.500000000000001E-2</c:v>
                </c:pt>
                <c:pt idx="5">
                  <c:v>7.0000000000000021E-2</c:v>
                </c:pt>
                <c:pt idx="6">
                  <c:v>3.7500000000000006E-2</c:v>
                </c:pt>
              </c:numCache>
            </c:numRef>
          </c:val>
        </c:ser>
        <c:ser>
          <c:idx val="1"/>
          <c:order val="1"/>
          <c:tx>
            <c:strRef>
              <c:f>Діаграми!$E$109</c:f>
              <c:strCache>
                <c:ptCount val="1"/>
                <c:pt idx="0">
                  <c:v>2 експертиза</c:v>
                </c:pt>
              </c:strCache>
            </c:strRef>
          </c:tx>
          <c:spPr>
            <a:pattFill prst="sphere">
              <a:fgClr>
                <a:srgbClr val="FF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Діаграми!$C$110:$C$116</c:f>
              <c:strCache>
                <c:ptCount val="7"/>
                <c:pt idx="0">
                  <c:v>Фізичний розвиток і здоров’я дитини</c:v>
                </c:pt>
                <c:pt idx="1">
                  <c:v>Соціальний розвиток</c:v>
                </c:pt>
                <c:pt idx="2">
                  <c:v>Природничо-екологічний розвиток</c:v>
                </c:pt>
                <c:pt idx="3">
                  <c:v>Предлметно-практична діяльність та художньо-естетичний розвиток</c:v>
                </c:pt>
                <c:pt idx="4">
                  <c:v>Ігрова діяльність</c:v>
                </c:pt>
                <c:pt idx="5">
                  <c:v>Сенсорно-пізнавальний розвиток</c:v>
                </c:pt>
                <c:pt idx="6">
                  <c:v>Мовленнєвий розвиток</c:v>
                </c:pt>
              </c:strCache>
            </c:strRef>
          </c:cat>
          <c:val>
            <c:numRef>
              <c:f>Діаграми!$G$110:$G$116</c:f>
              <c:numCache>
                <c:formatCode>0.00</c:formatCode>
                <c:ptCount val="7"/>
                <c:pt idx="0">
                  <c:v>2.5124999999999988E-2</c:v>
                </c:pt>
                <c:pt idx="1">
                  <c:v>0</c:v>
                </c:pt>
                <c:pt idx="2">
                  <c:v>3.500000000000001E-2</c:v>
                </c:pt>
                <c:pt idx="3">
                  <c:v>1.7500000000000005E-2</c:v>
                </c:pt>
                <c:pt idx="4">
                  <c:v>0</c:v>
                </c:pt>
                <c:pt idx="5">
                  <c:v>1.7500000000000005E-2</c:v>
                </c:pt>
                <c:pt idx="6">
                  <c:v>1.8749999999999989E-2</c:v>
                </c:pt>
              </c:numCache>
            </c:numRef>
          </c:val>
        </c:ser>
        <c:axId val="91646976"/>
        <c:axId val="91677440"/>
      </c:barChart>
      <c:catAx>
        <c:axId val="91646976"/>
        <c:scaling>
          <c:orientation val="maxMin"/>
        </c:scaling>
        <c:axPos val="l"/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677440"/>
        <c:crosses val="autoZero"/>
        <c:auto val="1"/>
        <c:lblAlgn val="ctr"/>
        <c:lblOffset val="100"/>
        <c:tickLblSkip val="1"/>
        <c:tickMarkSkip val="1"/>
      </c:catAx>
      <c:valAx>
        <c:axId val="91677440"/>
        <c:scaling>
          <c:orientation val="minMax"/>
        </c:scaling>
        <c:delete val="1"/>
        <c:axPos val="t"/>
        <c:numFmt formatCode="0.00" sourceLinked="1"/>
        <c:tickLblPos val="nextTo"/>
        <c:crossAx val="91646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2021-02-04T08:42:00Z</dcterms:created>
  <dcterms:modified xsi:type="dcterms:W3CDTF">2021-02-04T08:42:00Z</dcterms:modified>
</cp:coreProperties>
</file>