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E4" w:rsidRDefault="007703E4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4A4912" w:rsidRDefault="004A4912" w:rsidP="004A4912">
      <w:pPr>
        <w:jc w:val="center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2762770</wp:posOffset>
            </wp:positionH>
            <wp:positionV relativeFrom="paragraph">
              <wp:posOffset>-539980</wp:posOffset>
            </wp:positionV>
            <wp:extent cx="487218" cy="457200"/>
            <wp:effectExtent l="19050" t="0" r="8082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1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ВІДДІЛ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ОСВІТИ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МОЛОДІ ТА СПОРТУ</w:t>
      </w:r>
    </w:p>
    <w:p w:rsidR="004A4912" w:rsidRDefault="004A4912" w:rsidP="00754A76">
      <w:pPr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НАКАЗ   </w:t>
      </w:r>
    </w:p>
    <w:p w:rsidR="004A4912" w:rsidRPr="004A4912" w:rsidRDefault="004A4912" w:rsidP="004A4912">
      <w:pPr>
        <w:jc w:val="center"/>
        <w:rPr>
          <w:rFonts w:ascii="Times New Roman" w:eastAsia="Calibri" w:hAnsi="Times New Roman" w:cs="Times New Roman"/>
          <w:b/>
          <w:sz w:val="22"/>
          <w:szCs w:val="28"/>
          <w:lang w:val="uk-UA"/>
        </w:rPr>
      </w:pPr>
    </w:p>
    <w:p w:rsidR="004A4912" w:rsidRDefault="00E90740" w:rsidP="004A4912">
      <w:pPr>
        <w:keepNext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F002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027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F002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6EB2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  <w:r w:rsidR="00376E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6E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6EB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="00754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6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 </w:t>
      </w:r>
      <w:r w:rsidR="001F0026">
        <w:rPr>
          <w:rFonts w:ascii="Times New Roman" w:hAnsi="Times New Roman" w:cs="Times New Roman"/>
          <w:b/>
          <w:sz w:val="28"/>
          <w:szCs w:val="28"/>
          <w:lang w:val="uk-UA"/>
        </w:rPr>
        <w:t>193</w:t>
      </w:r>
    </w:p>
    <w:p w:rsidR="004A4912" w:rsidRDefault="004A4912" w:rsidP="004A4912">
      <w:pPr>
        <w:keepNext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F63723" w:rsidRPr="008661F6" w:rsidRDefault="00BD6C4D" w:rsidP="00F63723">
      <w:pPr>
        <w:keepNext/>
        <w:ind w:right="617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6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F63723" w:rsidRPr="00866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підсумки проведення </w:t>
      </w:r>
      <w:r w:rsidR="00F63723" w:rsidRPr="008661F6">
        <w:rPr>
          <w:rFonts w:ascii="Times New Roman" w:hAnsi="Times New Roman" w:cs="Times New Roman"/>
          <w:b/>
          <w:sz w:val="28"/>
          <w:szCs w:val="28"/>
        </w:rPr>
        <w:t>дистанційн</w:t>
      </w:r>
      <w:r w:rsidR="00F63723" w:rsidRPr="008661F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1F0026" w:rsidRPr="00866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3723" w:rsidRPr="008661F6">
        <w:rPr>
          <w:rFonts w:ascii="Times New Roman" w:hAnsi="Times New Roman" w:cs="Times New Roman"/>
          <w:b/>
          <w:sz w:val="28"/>
          <w:szCs w:val="28"/>
        </w:rPr>
        <w:t>свята «Лідер року - 2020»</w:t>
      </w:r>
    </w:p>
    <w:p w:rsidR="00F63723" w:rsidRPr="008661F6" w:rsidRDefault="00F63723" w:rsidP="00F6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723" w:rsidRPr="00153109" w:rsidRDefault="00F63723" w:rsidP="00153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1F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виконання законів України «Про освіту», «Про </w:t>
      </w:r>
      <w:r w:rsidR="0093726C"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загальну середню освіту», «Про позашкільну освіту», Програми «Обдарована молодь» на 2018 – 2020 роки, затвердженої рішенням </w:t>
      </w:r>
      <w:r w:rsidRPr="008661F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 сесії Золочівської селищної ради </w:t>
      </w:r>
      <w:r w:rsidRPr="008661F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24.04.2018 №</w:t>
      </w:r>
      <w:r w:rsidR="008661F6"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657, відповідно до плану роботи відділу освіти, молоді та спорту Золочівської селищної ради на 2020 рік та з метою провадження якісно нових форм і методів організації та проведення колективних творчих справ лідерами учнівського самоврядування в закладах </w:t>
      </w:r>
      <w:r w:rsidR="001F0026"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громади, </w:t>
      </w:r>
      <w:r w:rsidR="001F0026" w:rsidRPr="008661F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з 21 по 27 листопада 2020 року проходив конкурс серед лідерів </w:t>
      </w:r>
      <w:r w:rsidR="001F0026" w:rsidRPr="008661F6">
        <w:rPr>
          <w:rFonts w:ascii="Times New Roman" w:hAnsi="Times New Roman" w:cs="Times New Roman"/>
          <w:sz w:val="28"/>
          <w:szCs w:val="28"/>
          <w:lang w:val="uk-UA"/>
        </w:rPr>
        <w:t>учнівського самоврядування</w:t>
      </w:r>
      <w:r w:rsidR="001F0026" w:rsidRPr="008661F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закладів освіти Золочівської селищної ради «Лідер року</w:t>
      </w:r>
      <w:r w:rsidR="008661F6" w:rsidRPr="008661F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-</w:t>
      </w:r>
      <w:r w:rsidR="001F0026" w:rsidRPr="008661F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2020». </w:t>
      </w:r>
      <w:r w:rsidRPr="008661F6">
        <w:rPr>
          <w:rFonts w:ascii="Times New Roman" w:hAnsi="Times New Roman" w:cs="Times New Roman"/>
          <w:sz w:val="28"/>
          <w:szCs w:val="28"/>
        </w:rPr>
        <w:t xml:space="preserve">У святі взяли участь учні шести закладів загальної середньої освіти </w:t>
      </w:r>
      <w:r w:rsidR="00153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1F6">
        <w:rPr>
          <w:rFonts w:ascii="Times New Roman" w:hAnsi="Times New Roman" w:cs="Times New Roman"/>
          <w:sz w:val="28"/>
          <w:szCs w:val="28"/>
        </w:rPr>
        <w:t>Золочівської селищної ради.</w:t>
      </w:r>
    </w:p>
    <w:p w:rsidR="00F63723" w:rsidRPr="008661F6" w:rsidRDefault="00F63723" w:rsidP="00CB74B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F6">
        <w:rPr>
          <w:rFonts w:ascii="Times New Roman" w:hAnsi="Times New Roman" w:cs="Times New Roman"/>
          <w:sz w:val="28"/>
          <w:szCs w:val="28"/>
        </w:rPr>
        <w:t>Виходячи із вищезазначеного та враховуючи</w:t>
      </w:r>
      <w:r w:rsidR="001F0026" w:rsidRPr="008661F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результатами онлайн голосування:</w:t>
      </w:r>
    </w:p>
    <w:p w:rsidR="00F63723" w:rsidRPr="008661F6" w:rsidRDefault="00F63723" w:rsidP="00CB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1F6" w:rsidRPr="008661F6" w:rsidRDefault="008661F6" w:rsidP="00CB7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E0736D" w:rsidRDefault="001F0026" w:rsidP="00CB74B8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1F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54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723" w:rsidRPr="008661F6">
        <w:rPr>
          <w:rFonts w:ascii="Times New Roman" w:hAnsi="Times New Roman" w:cs="Times New Roman"/>
          <w:sz w:val="28"/>
          <w:szCs w:val="28"/>
        </w:rPr>
        <w:t xml:space="preserve">Визнати переможцем </w:t>
      </w:r>
      <w:r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дистанційного </w:t>
      </w:r>
      <w:r w:rsidR="00F63723" w:rsidRPr="008661F6">
        <w:rPr>
          <w:rFonts w:ascii="Times New Roman" w:hAnsi="Times New Roman" w:cs="Times New Roman"/>
          <w:sz w:val="28"/>
          <w:szCs w:val="28"/>
        </w:rPr>
        <w:t>свята</w:t>
      </w:r>
      <w:r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723" w:rsidRPr="008661F6">
        <w:rPr>
          <w:rFonts w:ascii="Times New Roman" w:hAnsi="Times New Roman" w:cs="Times New Roman"/>
          <w:sz w:val="28"/>
          <w:szCs w:val="28"/>
        </w:rPr>
        <w:t>«Лідер</w:t>
      </w:r>
      <w:r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723" w:rsidRPr="008661F6">
        <w:rPr>
          <w:rFonts w:ascii="Times New Roman" w:hAnsi="Times New Roman" w:cs="Times New Roman"/>
          <w:sz w:val="28"/>
          <w:szCs w:val="28"/>
        </w:rPr>
        <w:t>року – 20</w:t>
      </w:r>
      <w:r w:rsidRPr="008661F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63723" w:rsidRPr="008661F6">
        <w:rPr>
          <w:rFonts w:ascii="Times New Roman" w:hAnsi="Times New Roman" w:cs="Times New Roman"/>
          <w:sz w:val="28"/>
          <w:szCs w:val="28"/>
        </w:rPr>
        <w:t xml:space="preserve">» </w:t>
      </w:r>
      <w:r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ученицю </w:t>
      </w:r>
      <w:r w:rsidR="00D93A72" w:rsidRPr="008661F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717AF" w:rsidRPr="008661F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93A72" w:rsidRPr="008661F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717AF"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нального закладу </w:t>
      </w:r>
      <w:r w:rsidRPr="008661F6">
        <w:rPr>
          <w:rFonts w:ascii="Times New Roman" w:hAnsi="Times New Roman" w:cs="Times New Roman"/>
          <w:sz w:val="28"/>
          <w:szCs w:val="28"/>
          <w:lang w:val="uk-UA"/>
        </w:rPr>
        <w:t>«Золочівський ліцей №1»</w:t>
      </w:r>
      <w:r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 Золочівсько</w:t>
      </w:r>
      <w:r w:rsidR="00C12EA4"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ї селищної ради Іванову Еліну Сергіївну, як таку, що </w:t>
      </w:r>
      <w:r w:rsidR="00D93A72" w:rsidRPr="008661F6">
        <w:rPr>
          <w:rFonts w:ascii="Times New Roman" w:hAnsi="Times New Roman" w:cs="Times New Roman"/>
          <w:sz w:val="28"/>
          <w:szCs w:val="28"/>
          <w:lang w:val="uk-UA"/>
        </w:rPr>
        <w:t>за підсумками</w:t>
      </w:r>
      <w:r w:rsidR="00D93A72" w:rsidRPr="008661F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онлайн голосування</w:t>
      </w:r>
      <w:r w:rsidR="00D93A72"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EA4" w:rsidRPr="008661F6">
        <w:rPr>
          <w:rFonts w:ascii="Times New Roman" w:hAnsi="Times New Roman" w:cs="Times New Roman"/>
          <w:sz w:val="28"/>
          <w:szCs w:val="28"/>
          <w:lang w:val="uk-UA"/>
        </w:rPr>
        <w:t>набрала найбільшу кількість голосів -846</w:t>
      </w:r>
      <w:r w:rsidR="00D93A72" w:rsidRPr="008661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7AF" w:rsidRPr="008661F6" w:rsidRDefault="00A717AF" w:rsidP="00CB74B8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1F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63723"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грамотою відділу освіти, молоді та спорту Золочівської селищної ради </w:t>
      </w:r>
      <w:r w:rsidR="00D93A72"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63723" w:rsidRPr="008661F6">
        <w:rPr>
          <w:rFonts w:ascii="Times New Roman" w:hAnsi="Times New Roman" w:cs="Times New Roman"/>
          <w:sz w:val="28"/>
          <w:szCs w:val="28"/>
          <w:lang w:val="uk-UA"/>
        </w:rPr>
        <w:t>грошовою винагородою</w:t>
      </w:r>
      <w:r w:rsidR="00D93A72"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 переможц</w:t>
      </w:r>
      <w:r w:rsidR="000A5165"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я, призерів </w:t>
      </w:r>
      <w:r w:rsidR="00D93A72" w:rsidRPr="008661F6">
        <w:rPr>
          <w:rFonts w:ascii="Times New Roman" w:hAnsi="Times New Roman" w:cs="Times New Roman"/>
          <w:sz w:val="28"/>
          <w:szCs w:val="28"/>
          <w:lang w:val="uk-UA"/>
        </w:rPr>
        <w:t xml:space="preserve"> та учасників дистанційного свята «Лідер  року – 2020» </w:t>
      </w:r>
      <w:r w:rsidRPr="008661F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8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2834"/>
        <w:gridCol w:w="3828"/>
      </w:tblGrid>
      <w:tr w:rsidR="001F0026" w:rsidRPr="008661F6" w:rsidTr="00CB74B8">
        <w:tc>
          <w:tcPr>
            <w:tcW w:w="2836" w:type="dxa"/>
          </w:tcPr>
          <w:p w:rsidR="001F0026" w:rsidRPr="008661F6" w:rsidRDefault="001F0026" w:rsidP="00CB74B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–2000 грн</w:t>
            </w:r>
            <w:r w:rsidR="008661F6"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4" w:type="dxa"/>
          </w:tcPr>
          <w:p w:rsidR="000A5165" w:rsidRPr="008661F6" w:rsidRDefault="001F0026" w:rsidP="00CB74B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Іванова </w:t>
            </w:r>
          </w:p>
          <w:p w:rsidR="001F0026" w:rsidRPr="008661F6" w:rsidRDefault="001F0026" w:rsidP="00CB74B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Еліна Сергіївна</w:t>
            </w:r>
          </w:p>
        </w:tc>
        <w:tc>
          <w:tcPr>
            <w:tcW w:w="3828" w:type="dxa"/>
          </w:tcPr>
          <w:p w:rsidR="001F0026" w:rsidRPr="008661F6" w:rsidRDefault="001F0026" w:rsidP="00CB74B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«Золочівський ліцей №1»</w:t>
            </w:r>
          </w:p>
          <w:p w:rsidR="001F0026" w:rsidRPr="008661F6" w:rsidRDefault="00D93A72" w:rsidP="00CB74B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 селищної ради</w:t>
            </w:r>
          </w:p>
        </w:tc>
      </w:tr>
      <w:tr w:rsidR="001F0026" w:rsidRPr="008661F6" w:rsidTr="00CB74B8">
        <w:tc>
          <w:tcPr>
            <w:tcW w:w="2836" w:type="dxa"/>
          </w:tcPr>
          <w:p w:rsidR="001F0026" w:rsidRPr="008661F6" w:rsidRDefault="001F0026" w:rsidP="00CB74B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– 1500 грн</w:t>
            </w:r>
            <w:r w:rsidR="008661F6"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4" w:type="dxa"/>
          </w:tcPr>
          <w:p w:rsidR="000A5165" w:rsidRPr="008661F6" w:rsidRDefault="001F0026" w:rsidP="00CB74B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Маслов </w:t>
            </w:r>
          </w:p>
          <w:p w:rsidR="001F0026" w:rsidRPr="008661F6" w:rsidRDefault="001F0026" w:rsidP="00CB74B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Данило Віталійович</w:t>
            </w:r>
          </w:p>
        </w:tc>
        <w:tc>
          <w:tcPr>
            <w:tcW w:w="3828" w:type="dxa"/>
          </w:tcPr>
          <w:p w:rsidR="001F0026" w:rsidRPr="008661F6" w:rsidRDefault="001F0026" w:rsidP="00CB74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«Івашк</w:t>
            </w:r>
            <w:r w:rsidRPr="008661F6">
              <w:rPr>
                <w:rFonts w:ascii="Times New Roman" w:hAnsi="Times New Roman" w:cs="Times New Roman"/>
                <w:sz w:val="28"/>
                <w:szCs w:val="28"/>
              </w:rPr>
              <w:t>івський ліцей»</w:t>
            </w:r>
          </w:p>
          <w:p w:rsidR="001F0026" w:rsidRPr="008661F6" w:rsidRDefault="00D93A72" w:rsidP="00CB74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 селищної ради</w:t>
            </w:r>
          </w:p>
        </w:tc>
      </w:tr>
      <w:tr w:rsidR="001F0026" w:rsidRPr="008661F6" w:rsidTr="00CB74B8">
        <w:tc>
          <w:tcPr>
            <w:tcW w:w="2836" w:type="dxa"/>
          </w:tcPr>
          <w:p w:rsidR="001F0026" w:rsidRPr="008661F6" w:rsidRDefault="001F0026" w:rsidP="00CB74B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661F6">
              <w:rPr>
                <w:rFonts w:ascii="Times New Roman" w:hAnsi="Times New Roman" w:cs="Times New Roman"/>
                <w:sz w:val="28"/>
                <w:szCs w:val="28"/>
              </w:rPr>
              <w:t xml:space="preserve"> місце – 1100 грн</w:t>
            </w:r>
            <w:r w:rsidR="008661F6"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4" w:type="dxa"/>
          </w:tcPr>
          <w:p w:rsidR="000A5165" w:rsidRPr="008661F6" w:rsidRDefault="001F0026" w:rsidP="00CB74B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</w:rPr>
              <w:t>Завеліцька</w:t>
            </w:r>
          </w:p>
          <w:p w:rsidR="001F0026" w:rsidRPr="008661F6" w:rsidRDefault="001F0026" w:rsidP="00CB74B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</w:rPr>
              <w:t xml:space="preserve"> Євгенія Миколаївна</w:t>
            </w:r>
          </w:p>
        </w:tc>
        <w:tc>
          <w:tcPr>
            <w:tcW w:w="3828" w:type="dxa"/>
          </w:tcPr>
          <w:p w:rsidR="001F0026" w:rsidRPr="008661F6" w:rsidRDefault="001F0026" w:rsidP="00CB74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</w:rPr>
              <w:t>КЗ «Феськівський ліцей»</w:t>
            </w:r>
          </w:p>
          <w:p w:rsidR="001F0026" w:rsidRPr="008661F6" w:rsidRDefault="00D93A72" w:rsidP="00CB74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 селищної ради</w:t>
            </w:r>
          </w:p>
        </w:tc>
      </w:tr>
      <w:tr w:rsidR="000A5165" w:rsidRPr="008661F6" w:rsidTr="00CB74B8">
        <w:tc>
          <w:tcPr>
            <w:tcW w:w="9498" w:type="dxa"/>
            <w:gridSpan w:val="3"/>
          </w:tcPr>
          <w:p w:rsidR="000A5165" w:rsidRPr="008661F6" w:rsidRDefault="000A5165" w:rsidP="00CB74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учасників конкурсу</w:t>
            </w:r>
            <w:r w:rsidR="00CB7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</w:t>
            </w:r>
            <w:r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F0026" w:rsidRPr="008661F6" w:rsidTr="00CB74B8">
        <w:tc>
          <w:tcPr>
            <w:tcW w:w="2836" w:type="dxa"/>
          </w:tcPr>
          <w:p w:rsidR="001F0026" w:rsidRPr="008661F6" w:rsidRDefault="001F0026" w:rsidP="00CB74B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</w:rPr>
              <w:t>400 грн</w:t>
            </w:r>
            <w:r w:rsidR="008661F6"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4" w:type="dxa"/>
          </w:tcPr>
          <w:p w:rsidR="000A5165" w:rsidRPr="008661F6" w:rsidRDefault="001F0026" w:rsidP="00CB74B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</w:rPr>
              <w:t xml:space="preserve">Онацька </w:t>
            </w:r>
          </w:p>
          <w:p w:rsidR="001F0026" w:rsidRPr="008661F6" w:rsidRDefault="001F0026" w:rsidP="00CB74B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</w:rPr>
              <w:t xml:space="preserve">Анна Сергіївна </w:t>
            </w:r>
          </w:p>
        </w:tc>
        <w:tc>
          <w:tcPr>
            <w:tcW w:w="3828" w:type="dxa"/>
          </w:tcPr>
          <w:p w:rsidR="001F0026" w:rsidRPr="008661F6" w:rsidRDefault="001F0026" w:rsidP="00754A7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</w:rPr>
              <w:t>КЗ «Довжанський ліцей» імені Героя Радянського Союзу  П.Г. Стрижака</w:t>
            </w:r>
            <w:r w:rsidR="00D93A72"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Золочівської селищної ради</w:t>
            </w:r>
          </w:p>
        </w:tc>
      </w:tr>
      <w:tr w:rsidR="001F0026" w:rsidRPr="008661F6" w:rsidTr="00CB74B8">
        <w:tc>
          <w:tcPr>
            <w:tcW w:w="2836" w:type="dxa"/>
          </w:tcPr>
          <w:p w:rsidR="001F0026" w:rsidRPr="008661F6" w:rsidRDefault="001F0026" w:rsidP="00CB74B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</w:rPr>
              <w:t>400 грн</w:t>
            </w:r>
            <w:r w:rsidR="008661F6"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4" w:type="dxa"/>
          </w:tcPr>
          <w:p w:rsidR="000A5165" w:rsidRPr="008661F6" w:rsidRDefault="001F0026" w:rsidP="00CB74B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</w:rPr>
              <w:t xml:space="preserve">Челомбітько </w:t>
            </w:r>
          </w:p>
          <w:p w:rsidR="001F0026" w:rsidRPr="008661F6" w:rsidRDefault="001F0026" w:rsidP="00CB74B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</w:rPr>
              <w:t>Ігор Олександрович</w:t>
            </w:r>
          </w:p>
        </w:tc>
        <w:tc>
          <w:tcPr>
            <w:tcW w:w="3828" w:type="dxa"/>
          </w:tcPr>
          <w:p w:rsidR="001F0026" w:rsidRPr="008661F6" w:rsidRDefault="001F0026" w:rsidP="00CB74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</w:rPr>
              <w:t>КЗ «Одноробівський ліцей»</w:t>
            </w:r>
            <w:r w:rsidR="00D93A72"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Золочівської селищної ради</w:t>
            </w:r>
          </w:p>
        </w:tc>
      </w:tr>
      <w:tr w:rsidR="001F0026" w:rsidRPr="008661F6" w:rsidTr="00CB74B8">
        <w:tc>
          <w:tcPr>
            <w:tcW w:w="2836" w:type="dxa"/>
          </w:tcPr>
          <w:p w:rsidR="001F0026" w:rsidRPr="008661F6" w:rsidRDefault="001F0026" w:rsidP="00CB74B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</w:rPr>
              <w:t>400 грн</w:t>
            </w:r>
            <w:r w:rsidR="008661F6"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4" w:type="dxa"/>
          </w:tcPr>
          <w:p w:rsidR="000A5165" w:rsidRPr="008661F6" w:rsidRDefault="001F0026" w:rsidP="00CB74B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</w:rPr>
              <w:t xml:space="preserve">Рябушко </w:t>
            </w:r>
          </w:p>
          <w:p w:rsidR="001F0026" w:rsidRPr="008661F6" w:rsidRDefault="001F0026" w:rsidP="00CB74B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</w:rPr>
              <w:t>Анна Андріївна</w:t>
            </w:r>
          </w:p>
        </w:tc>
        <w:tc>
          <w:tcPr>
            <w:tcW w:w="3828" w:type="dxa"/>
          </w:tcPr>
          <w:p w:rsidR="001F0026" w:rsidRPr="008661F6" w:rsidRDefault="001F0026" w:rsidP="00754A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1F6">
              <w:rPr>
                <w:rFonts w:ascii="Times New Roman" w:hAnsi="Times New Roman" w:cs="Times New Roman"/>
                <w:sz w:val="28"/>
                <w:szCs w:val="28"/>
              </w:rPr>
              <w:t>КЗ «Малорогозянський ліцей»</w:t>
            </w:r>
            <w:r w:rsidR="00D93A72" w:rsidRPr="00866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Золочівської селищної ради</w:t>
            </w:r>
          </w:p>
        </w:tc>
      </w:tr>
    </w:tbl>
    <w:p w:rsidR="002C6C4E" w:rsidRPr="008661F6" w:rsidRDefault="007F224C" w:rsidP="00CB74B8">
      <w:pPr>
        <w:pStyle w:val="2"/>
        <w:shd w:val="clear" w:color="auto" w:fill="auto"/>
        <w:spacing w:before="0" w:after="0" w:line="360" w:lineRule="auto"/>
        <w:jc w:val="both"/>
        <w:rPr>
          <w:b/>
          <w:sz w:val="28"/>
          <w:szCs w:val="28"/>
          <w:lang w:val="uk-UA"/>
        </w:rPr>
      </w:pPr>
      <w:r w:rsidRPr="008661F6">
        <w:rPr>
          <w:sz w:val="28"/>
          <w:szCs w:val="28"/>
          <w:lang w:val="uk-UA"/>
        </w:rPr>
        <w:t xml:space="preserve">3. Головному бухгалтеру бухгалтерської служби відділу освіти, молоді та спорту Золочівської селищної ради (Клименко М.М.) забезпечити </w:t>
      </w:r>
      <w:r w:rsidR="00153109">
        <w:rPr>
          <w:sz w:val="28"/>
          <w:szCs w:val="28"/>
          <w:lang w:val="uk-UA"/>
        </w:rPr>
        <w:t xml:space="preserve">виплату грошової винагороди </w:t>
      </w:r>
      <w:r w:rsidRPr="008661F6">
        <w:rPr>
          <w:sz w:val="28"/>
          <w:szCs w:val="28"/>
          <w:lang w:val="uk-UA"/>
        </w:rPr>
        <w:t>переможц</w:t>
      </w:r>
      <w:r w:rsidR="00153109">
        <w:rPr>
          <w:sz w:val="28"/>
          <w:szCs w:val="28"/>
          <w:lang w:val="uk-UA"/>
        </w:rPr>
        <w:t>ю</w:t>
      </w:r>
      <w:r w:rsidRPr="008661F6">
        <w:rPr>
          <w:sz w:val="28"/>
          <w:szCs w:val="28"/>
          <w:lang w:val="uk-UA"/>
        </w:rPr>
        <w:t>, призер</w:t>
      </w:r>
      <w:r w:rsidR="00153109">
        <w:rPr>
          <w:sz w:val="28"/>
          <w:szCs w:val="28"/>
          <w:lang w:val="uk-UA"/>
        </w:rPr>
        <w:t>у</w:t>
      </w:r>
      <w:r w:rsidRPr="008661F6">
        <w:rPr>
          <w:sz w:val="28"/>
          <w:szCs w:val="28"/>
          <w:lang w:val="uk-UA"/>
        </w:rPr>
        <w:t xml:space="preserve"> та учасник</w:t>
      </w:r>
      <w:r w:rsidR="00153109">
        <w:rPr>
          <w:sz w:val="28"/>
          <w:szCs w:val="28"/>
          <w:lang w:val="uk-UA"/>
        </w:rPr>
        <w:t>ам</w:t>
      </w:r>
      <w:r w:rsidRPr="008661F6">
        <w:rPr>
          <w:sz w:val="28"/>
          <w:szCs w:val="28"/>
          <w:lang w:val="uk-UA"/>
        </w:rPr>
        <w:t xml:space="preserve"> дистанційного свята «Лідер  року – 2020»</w:t>
      </w:r>
      <w:r w:rsidR="00754A76">
        <w:rPr>
          <w:sz w:val="28"/>
          <w:szCs w:val="28"/>
          <w:lang w:val="uk-UA"/>
        </w:rPr>
        <w:t>.</w:t>
      </w:r>
    </w:p>
    <w:p w:rsidR="002C6C4E" w:rsidRPr="008661F6" w:rsidRDefault="007F224C" w:rsidP="00CB74B8">
      <w:pPr>
        <w:pStyle w:val="2"/>
        <w:shd w:val="clear" w:color="auto" w:fill="auto"/>
        <w:tabs>
          <w:tab w:val="left" w:pos="806"/>
        </w:tabs>
        <w:spacing w:before="0" w:after="0" w:line="360" w:lineRule="auto"/>
        <w:jc w:val="both"/>
        <w:rPr>
          <w:sz w:val="28"/>
          <w:szCs w:val="28"/>
        </w:rPr>
      </w:pPr>
      <w:r w:rsidRPr="008661F6">
        <w:rPr>
          <w:sz w:val="28"/>
          <w:szCs w:val="28"/>
          <w:lang w:val="uk-UA"/>
        </w:rPr>
        <w:t>4</w:t>
      </w:r>
      <w:r w:rsidR="00BF3D36" w:rsidRPr="008661F6">
        <w:rPr>
          <w:sz w:val="28"/>
          <w:szCs w:val="28"/>
          <w:lang w:val="uk-UA"/>
        </w:rPr>
        <w:t xml:space="preserve">. </w:t>
      </w:r>
      <w:r w:rsidR="002C6C4E" w:rsidRPr="008661F6">
        <w:rPr>
          <w:sz w:val="28"/>
          <w:szCs w:val="28"/>
        </w:rPr>
        <w:t>Контроль за виконанням наказу залишаю за собою.</w:t>
      </w:r>
    </w:p>
    <w:p w:rsidR="002C6C4E" w:rsidRDefault="002C6C4E" w:rsidP="00CB74B8">
      <w:pPr>
        <w:pStyle w:val="2"/>
        <w:shd w:val="clear" w:color="auto" w:fill="auto"/>
        <w:tabs>
          <w:tab w:val="left" w:pos="806"/>
        </w:tabs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2C6C4E" w:rsidRDefault="002C6C4E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2C6C4E" w:rsidRPr="002C6C4E" w:rsidRDefault="008661F6" w:rsidP="008661F6">
      <w:pPr>
        <w:pStyle w:val="2"/>
        <w:shd w:val="clear" w:color="auto" w:fill="auto"/>
        <w:tabs>
          <w:tab w:val="left" w:pos="806"/>
        </w:tabs>
        <w:spacing w:before="0" w:after="0"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В.о.н</w:t>
      </w:r>
      <w:r w:rsidR="002C6C4E" w:rsidRPr="002C6C4E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2C6C4E" w:rsidRPr="002C6C4E">
        <w:rPr>
          <w:b/>
          <w:sz w:val="28"/>
          <w:szCs w:val="28"/>
          <w:lang w:val="uk-UA"/>
        </w:rPr>
        <w:t xml:space="preserve"> відділу освіти,</w:t>
      </w:r>
    </w:p>
    <w:p w:rsidR="007703E4" w:rsidRDefault="002C6C4E" w:rsidP="008661F6">
      <w:pPr>
        <w:pStyle w:val="2"/>
        <w:shd w:val="clear" w:color="auto" w:fill="auto"/>
        <w:tabs>
          <w:tab w:val="left" w:pos="806"/>
        </w:tabs>
        <w:spacing w:before="0" w:after="0" w:line="360" w:lineRule="auto"/>
        <w:rPr>
          <w:b/>
          <w:sz w:val="28"/>
          <w:szCs w:val="28"/>
          <w:lang w:val="uk-UA"/>
        </w:rPr>
      </w:pPr>
      <w:r w:rsidRPr="002C6C4E">
        <w:rPr>
          <w:b/>
          <w:sz w:val="28"/>
          <w:szCs w:val="28"/>
          <w:lang w:val="uk-UA"/>
        </w:rPr>
        <w:t xml:space="preserve">молоді та спорту </w:t>
      </w:r>
      <w:bookmarkStart w:id="0" w:name="_GoBack"/>
      <w:bookmarkEnd w:id="0"/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8661F6">
        <w:rPr>
          <w:b/>
          <w:sz w:val="28"/>
          <w:szCs w:val="28"/>
          <w:lang w:val="uk-UA"/>
        </w:rPr>
        <w:t>Л.Б.Широкова</w:t>
      </w:r>
    </w:p>
    <w:p w:rsidR="008661F6" w:rsidRDefault="008661F6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b/>
          <w:sz w:val="28"/>
          <w:szCs w:val="28"/>
          <w:lang w:val="uk-UA"/>
        </w:rPr>
      </w:pPr>
    </w:p>
    <w:p w:rsidR="008661F6" w:rsidRPr="002C6C4E" w:rsidRDefault="008661F6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  <w:sectPr w:rsidR="008661F6" w:rsidRPr="002C6C4E" w:rsidSect="002368C6">
          <w:type w:val="continuous"/>
          <w:pgSz w:w="11905" w:h="16837"/>
          <w:pgMar w:top="1135" w:right="565" w:bottom="993" w:left="1884" w:header="0" w:footer="3" w:gutter="0"/>
          <w:cols w:space="720"/>
          <w:noEndnote/>
          <w:docGrid w:linePitch="360"/>
        </w:sectPr>
      </w:pPr>
    </w:p>
    <w:p w:rsidR="007703E4" w:rsidRPr="00DF42D1" w:rsidRDefault="007703E4">
      <w:pPr>
        <w:pStyle w:val="2"/>
        <w:shd w:val="clear" w:color="auto" w:fill="auto"/>
        <w:spacing w:before="0" w:after="0" w:line="240" w:lineRule="exact"/>
        <w:rPr>
          <w:lang w:val="uk-UA"/>
        </w:rPr>
      </w:pPr>
    </w:p>
    <w:sectPr w:rsidR="007703E4" w:rsidRPr="00DF42D1" w:rsidSect="00667D34">
      <w:type w:val="continuous"/>
      <w:pgSz w:w="11905" w:h="16837"/>
      <w:pgMar w:top="1423" w:right="1484" w:bottom="12621" w:left="75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4FF" w:rsidRDefault="00FC14FF">
      <w:r>
        <w:separator/>
      </w:r>
    </w:p>
  </w:endnote>
  <w:endnote w:type="continuationSeparator" w:id="1">
    <w:p w:rsidR="00FC14FF" w:rsidRDefault="00FC1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4FF" w:rsidRDefault="00FC14FF"/>
  </w:footnote>
  <w:footnote w:type="continuationSeparator" w:id="1">
    <w:p w:rsidR="00FC14FF" w:rsidRDefault="00FC14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2D6F"/>
    <w:multiLevelType w:val="multilevel"/>
    <w:tmpl w:val="8AE846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954142"/>
    <w:multiLevelType w:val="hybridMultilevel"/>
    <w:tmpl w:val="505AE96E"/>
    <w:lvl w:ilvl="0" w:tplc="70748C1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76E20599"/>
    <w:multiLevelType w:val="multilevel"/>
    <w:tmpl w:val="22741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703E4"/>
    <w:rsid w:val="000376AD"/>
    <w:rsid w:val="000A5165"/>
    <w:rsid w:val="000F26F8"/>
    <w:rsid w:val="00153109"/>
    <w:rsid w:val="001F0026"/>
    <w:rsid w:val="002368C6"/>
    <w:rsid w:val="00284F5F"/>
    <w:rsid w:val="002B7608"/>
    <w:rsid w:val="002C6C4E"/>
    <w:rsid w:val="002D694C"/>
    <w:rsid w:val="003707C9"/>
    <w:rsid w:val="00376EB2"/>
    <w:rsid w:val="00394261"/>
    <w:rsid w:val="003C3150"/>
    <w:rsid w:val="004210CA"/>
    <w:rsid w:val="0042641D"/>
    <w:rsid w:val="00431A7A"/>
    <w:rsid w:val="00490658"/>
    <w:rsid w:val="004A4912"/>
    <w:rsid w:val="00512DF5"/>
    <w:rsid w:val="005900A9"/>
    <w:rsid w:val="005A10DB"/>
    <w:rsid w:val="005D4A88"/>
    <w:rsid w:val="00656BD8"/>
    <w:rsid w:val="006572A6"/>
    <w:rsid w:val="00667D34"/>
    <w:rsid w:val="006737E8"/>
    <w:rsid w:val="00674EC5"/>
    <w:rsid w:val="00695B47"/>
    <w:rsid w:val="006F67B2"/>
    <w:rsid w:val="00754A76"/>
    <w:rsid w:val="007703E4"/>
    <w:rsid w:val="007F224C"/>
    <w:rsid w:val="008661F6"/>
    <w:rsid w:val="00867336"/>
    <w:rsid w:val="008830D7"/>
    <w:rsid w:val="008B12C8"/>
    <w:rsid w:val="008C3AEC"/>
    <w:rsid w:val="0093726C"/>
    <w:rsid w:val="00A717AF"/>
    <w:rsid w:val="00A81BC7"/>
    <w:rsid w:val="00BA218E"/>
    <w:rsid w:val="00BA4868"/>
    <w:rsid w:val="00BA77FF"/>
    <w:rsid w:val="00BD6C4D"/>
    <w:rsid w:val="00BF3D36"/>
    <w:rsid w:val="00C0276A"/>
    <w:rsid w:val="00C12EA4"/>
    <w:rsid w:val="00CB74B8"/>
    <w:rsid w:val="00CD1E3F"/>
    <w:rsid w:val="00CF46DF"/>
    <w:rsid w:val="00D66C7D"/>
    <w:rsid w:val="00D93A72"/>
    <w:rsid w:val="00DF42D1"/>
    <w:rsid w:val="00DF5AF6"/>
    <w:rsid w:val="00E0736D"/>
    <w:rsid w:val="00E90740"/>
    <w:rsid w:val="00F4121B"/>
    <w:rsid w:val="00F56482"/>
    <w:rsid w:val="00F63723"/>
    <w:rsid w:val="00F837E3"/>
    <w:rsid w:val="00FC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D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D34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;5 pt;Полужирный"/>
    <w:basedOn w:val="a4"/>
    <w:rsid w:val="00667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61"/>
      <w:szCs w:val="61"/>
    </w:rPr>
  </w:style>
  <w:style w:type="character" w:customStyle="1" w:styleId="11">
    <w:name w:val="Основной текст1"/>
    <w:basedOn w:val="a4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pt">
    <w:name w:val="Основной текст + 11 pt"/>
    <w:basedOn w:val="a4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1pt">
    <w:name w:val="Основной текст + 10;5 pt;Курсив;Интервал 1 pt"/>
    <w:basedOn w:val="a4"/>
    <w:rsid w:val="00667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</w:rPr>
  </w:style>
  <w:style w:type="paragraph" w:customStyle="1" w:styleId="2">
    <w:name w:val="Основной текст2"/>
    <w:basedOn w:val="a"/>
    <w:link w:val="a4"/>
    <w:rsid w:val="00667D34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67D34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61"/>
      <w:szCs w:val="61"/>
    </w:rPr>
  </w:style>
  <w:style w:type="paragraph" w:styleId="a5">
    <w:name w:val="Balloon Text"/>
    <w:basedOn w:val="a"/>
    <w:link w:val="a6"/>
    <w:uiPriority w:val="99"/>
    <w:semiHidden/>
    <w:unhideWhenUsed/>
    <w:rsid w:val="00A81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BC7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F0026"/>
    <w:pPr>
      <w:ind w:left="720"/>
      <w:contextualSpacing/>
    </w:pPr>
  </w:style>
  <w:style w:type="table" w:styleId="a8">
    <w:name w:val="Table Grid"/>
    <w:basedOn w:val="a1"/>
    <w:uiPriority w:val="59"/>
    <w:rsid w:val="001F00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61"/>
      <w:szCs w:val="6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1pt">
    <w:name w:val="Основной текст + 10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  <w:lang w:val="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61"/>
      <w:szCs w:val="6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29</cp:revision>
  <cp:lastPrinted>2020-12-08T12:26:00Z</cp:lastPrinted>
  <dcterms:created xsi:type="dcterms:W3CDTF">2020-03-17T06:58:00Z</dcterms:created>
  <dcterms:modified xsi:type="dcterms:W3CDTF">2020-12-08T12:27:00Z</dcterms:modified>
</cp:coreProperties>
</file>