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59" w:rsidRDefault="00372901" w:rsidP="00244659">
      <w:pPr>
        <w:pStyle w:val="af6"/>
        <w:spacing w:after="0"/>
        <w:ind w:left="3969"/>
        <w:rPr>
          <w:b/>
          <w:bCs/>
          <w:szCs w:val="28"/>
          <w:bdr w:val="none" w:sz="0" w:space="0" w:color="auto" w:frame="1"/>
          <w:lang w:val="uk-UA"/>
        </w:rPr>
      </w:pPr>
      <w:r w:rsidRPr="00244659">
        <w:rPr>
          <w:b/>
          <w:bCs/>
          <w:szCs w:val="28"/>
          <w:bdr w:val="none" w:sz="0" w:space="0" w:color="auto" w:frame="1"/>
          <w:lang w:val="uk-UA"/>
        </w:rPr>
        <w:t xml:space="preserve"> Додаток </w:t>
      </w:r>
    </w:p>
    <w:p w:rsidR="00372901" w:rsidRPr="00244659" w:rsidRDefault="00372901" w:rsidP="00244659">
      <w:pPr>
        <w:pStyle w:val="af6"/>
        <w:tabs>
          <w:tab w:val="center" w:leader="underscore" w:pos="8164"/>
        </w:tabs>
        <w:spacing w:after="0"/>
        <w:ind w:left="3969"/>
        <w:rPr>
          <w:b/>
          <w:szCs w:val="28"/>
          <w:lang w:val="uk-UA"/>
        </w:rPr>
      </w:pPr>
      <w:r w:rsidRPr="00244659">
        <w:rPr>
          <w:b/>
          <w:bCs/>
          <w:szCs w:val="28"/>
          <w:bdr w:val="none" w:sz="0" w:space="0" w:color="auto" w:frame="1"/>
          <w:lang w:val="uk-UA"/>
        </w:rPr>
        <w:t>до Положення</w:t>
      </w:r>
      <w:r w:rsidRPr="00372901">
        <w:rPr>
          <w:b/>
          <w:b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244659" w:rsidRPr="00244659">
        <w:rPr>
          <w:rFonts w:eastAsia="Calibri"/>
          <w:b/>
          <w:bCs/>
          <w:color w:val="000000"/>
          <w:szCs w:val="28"/>
          <w:lang w:val="uk-UA"/>
        </w:rPr>
        <w:t>про конкурс на посаду керівника комунального закладу загальної середньої  освіти Золочівської селищної ради</w:t>
      </w:r>
      <w:r w:rsidR="00244659">
        <w:rPr>
          <w:rFonts w:eastAsia="Calibri"/>
          <w:b/>
          <w:bCs/>
          <w:color w:val="000000"/>
          <w:szCs w:val="28"/>
          <w:lang w:val="uk-UA"/>
        </w:rPr>
        <w:t xml:space="preserve">, затвердженого  </w:t>
      </w:r>
      <w:r w:rsidR="00244659" w:rsidRPr="00CC4C5D">
        <w:rPr>
          <w:b/>
          <w:szCs w:val="28"/>
          <w:lang w:val="uk-UA"/>
        </w:rPr>
        <w:t>р</w:t>
      </w:r>
      <w:r w:rsidR="00244659" w:rsidRPr="00244659">
        <w:rPr>
          <w:b/>
          <w:szCs w:val="28"/>
          <w:lang w:val="uk-UA"/>
        </w:rPr>
        <w:t>ішення</w:t>
      </w:r>
      <w:r w:rsidR="00244659" w:rsidRPr="00CC4C5D">
        <w:rPr>
          <w:b/>
          <w:szCs w:val="28"/>
          <w:lang w:val="uk-UA"/>
        </w:rPr>
        <w:t>м</w:t>
      </w:r>
      <w:r w:rsidR="00244659" w:rsidRPr="00244659">
        <w:rPr>
          <w:b/>
          <w:szCs w:val="28"/>
          <w:lang w:val="uk-UA"/>
        </w:rPr>
        <w:t xml:space="preserve"> </w:t>
      </w:r>
      <w:r w:rsidR="00244659" w:rsidRPr="00CC4C5D">
        <w:rPr>
          <w:b/>
          <w:szCs w:val="28"/>
          <w:lang w:val="en-US"/>
        </w:rPr>
        <w:t>VII</w:t>
      </w:r>
      <w:r w:rsidR="00244659" w:rsidRPr="00CC4C5D">
        <w:rPr>
          <w:b/>
          <w:szCs w:val="28"/>
          <w:lang w:val="uk-UA"/>
        </w:rPr>
        <w:t>І</w:t>
      </w:r>
      <w:r w:rsidR="00244659" w:rsidRPr="00244659">
        <w:rPr>
          <w:b/>
          <w:color w:val="FF0000"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>сесії</w:t>
      </w:r>
      <w:r w:rsidR="00244659">
        <w:rPr>
          <w:b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>Золочівської селищної  ради</w:t>
      </w:r>
      <w:r w:rsidR="00244659">
        <w:rPr>
          <w:b/>
          <w:szCs w:val="28"/>
          <w:lang w:val="uk-UA"/>
        </w:rPr>
        <w:t xml:space="preserve"> </w:t>
      </w:r>
      <w:r w:rsidR="00244659" w:rsidRPr="00CC4C5D">
        <w:rPr>
          <w:b/>
          <w:szCs w:val="28"/>
          <w:lang w:val="en-US"/>
        </w:rPr>
        <w:t>VIII</w:t>
      </w:r>
      <w:r w:rsidR="00244659" w:rsidRPr="00244659">
        <w:rPr>
          <w:b/>
          <w:szCs w:val="28"/>
          <w:lang w:val="uk-UA"/>
        </w:rPr>
        <w:t xml:space="preserve"> скликання</w:t>
      </w:r>
      <w:r w:rsidR="00244659" w:rsidRPr="00CC4C5D">
        <w:rPr>
          <w:b/>
          <w:szCs w:val="28"/>
          <w:lang w:val="uk-UA"/>
        </w:rPr>
        <w:t xml:space="preserve"> № 1192</w:t>
      </w:r>
      <w:r w:rsidR="00244659">
        <w:rPr>
          <w:b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 xml:space="preserve">від </w:t>
      </w:r>
      <w:r w:rsidR="00244659" w:rsidRPr="00CC4C5D">
        <w:rPr>
          <w:b/>
          <w:szCs w:val="28"/>
          <w:lang w:val="uk-UA"/>
        </w:rPr>
        <w:t>«10</w:t>
      </w:r>
      <w:r w:rsidR="00244659" w:rsidRPr="00244659">
        <w:rPr>
          <w:b/>
          <w:szCs w:val="28"/>
          <w:lang w:val="uk-UA"/>
        </w:rPr>
        <w:t>»</w:t>
      </w:r>
      <w:r w:rsidR="00244659" w:rsidRPr="00CC4C5D">
        <w:rPr>
          <w:b/>
          <w:szCs w:val="28"/>
          <w:lang w:val="uk-UA"/>
        </w:rPr>
        <w:t xml:space="preserve"> липня</w:t>
      </w:r>
      <w:r w:rsidR="00244659" w:rsidRPr="00CC4C5D">
        <w:rPr>
          <w:b/>
          <w:color w:val="FF0000"/>
          <w:szCs w:val="28"/>
          <w:lang w:val="uk-UA"/>
        </w:rPr>
        <w:t xml:space="preserve"> </w:t>
      </w:r>
      <w:r w:rsidR="00244659" w:rsidRPr="00CC4C5D">
        <w:rPr>
          <w:b/>
          <w:szCs w:val="28"/>
          <w:lang w:val="uk-UA"/>
        </w:rPr>
        <w:t>20</w:t>
      </w:r>
      <w:r w:rsidR="00244659" w:rsidRPr="00244659">
        <w:rPr>
          <w:b/>
          <w:szCs w:val="28"/>
          <w:lang w:val="uk-UA"/>
        </w:rPr>
        <w:t>18</w:t>
      </w:r>
      <w:r w:rsidR="00244659" w:rsidRPr="00CC4C5D">
        <w:rPr>
          <w:b/>
          <w:szCs w:val="28"/>
          <w:lang w:val="uk-UA"/>
        </w:rPr>
        <w:t xml:space="preserve"> </w:t>
      </w:r>
      <w:r w:rsidR="00244659" w:rsidRPr="00244659">
        <w:rPr>
          <w:b/>
          <w:szCs w:val="28"/>
          <w:lang w:val="uk-UA"/>
        </w:rPr>
        <w:t>р</w:t>
      </w:r>
      <w:r w:rsidR="00244659" w:rsidRPr="00CC4C5D">
        <w:rPr>
          <w:b/>
          <w:szCs w:val="28"/>
          <w:lang w:val="uk-UA"/>
        </w:rPr>
        <w:t>оку</w:t>
      </w:r>
      <w:r w:rsidR="00244659">
        <w:rPr>
          <w:b/>
          <w:szCs w:val="28"/>
          <w:lang w:val="uk-UA"/>
        </w:rPr>
        <w:t xml:space="preserve"> </w:t>
      </w:r>
    </w:p>
    <w:p w:rsidR="00372901" w:rsidRPr="00372901" w:rsidRDefault="00372901" w:rsidP="00372901">
      <w:pPr>
        <w:keepNext/>
        <w:spacing w:after="0"/>
        <w:ind w:left="4248" w:firstLine="708"/>
        <w:contextualSpacing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</w:pPr>
    </w:p>
    <w:p w:rsidR="00F67FA5" w:rsidRPr="00705BB9" w:rsidRDefault="00F67FA5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Критерії оцінювання</w:t>
      </w:r>
    </w:p>
    <w:p w:rsidR="00F67FA5" w:rsidRPr="00705BB9" w:rsidRDefault="006A36ED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омп’</w:t>
      </w:r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ютерного</w:t>
      </w:r>
      <w:proofErr w:type="spellEnd"/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тестування на знання закон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одавства України у сфері освіти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, </w:t>
      </w:r>
      <w:r w:rsidR="00AA6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2B2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ситуаційного завдання, </w:t>
      </w:r>
      <w:r w:rsidR="0048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презентації </w:t>
      </w:r>
      <w:r w:rsidR="00AA61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</w:t>
      </w:r>
      <w:proofErr w:type="gramStart"/>
      <w:r w:rsidR="002B20FB" w:rsidRPr="002B20F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перспективного</w:t>
      </w:r>
      <w:proofErr w:type="gramEnd"/>
      <w:r w:rsidR="002B20FB" w:rsidRPr="002B20F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плану розвитку закладу загальної середньої освіти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конкурс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</w:t>
      </w:r>
      <w:r w:rsidR="0076467A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67FA5" w:rsidRPr="00400788" w:rsidRDefault="00F67FA5" w:rsidP="00400788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</w:p>
    <w:p w:rsidR="00F67FA5" w:rsidRPr="00705BB9" w:rsidRDefault="00154777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І. Комп’ютерне т</w:t>
      </w:r>
      <w:r w:rsidR="00F67FA5" w:rsidRPr="00705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естування</w:t>
      </w:r>
      <w:r w:rsidR="00E872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</w:p>
    <w:p w:rsidR="0076467A" w:rsidRPr="00400788" w:rsidRDefault="00876689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val="ru-RU" w:eastAsia="ru-RU" w:bidi="ar-SA"/>
        </w:rPr>
      </w:pPr>
      <w:r w:rsidRPr="00C1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FA5" w:rsidRPr="00C1164D" w:rsidRDefault="00E8721B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Із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загального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переліку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питань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для кожного </w:t>
      </w:r>
      <w:proofErr w:type="spell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учасника</w:t>
      </w:r>
      <w:proofErr w:type="spell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комп'ютерного</w:t>
      </w:r>
      <w:proofErr w:type="spellEnd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</w:t>
      </w:r>
      <w:proofErr w:type="spellStart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естування</w:t>
      </w:r>
      <w:proofErr w:type="spellEnd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обирається</w:t>
      </w:r>
      <w:proofErr w:type="gramEnd"/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3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5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тестових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питань.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Кожне 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питання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передбачає чотир</w:t>
      </w:r>
      <w:r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и варіанти відповідей, лише один з яких є правильним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Комп</w:t>
      </w:r>
      <w:r w:rsidR="007A6D3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’ют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ерне т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</w:t>
      </w:r>
      <w:r w:rsidR="00D17869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ня проходить </w:t>
      </w:r>
      <w:r w:rsidR="009D11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0 хвилин у присутності членів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конкурсної 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комісії.</w:t>
      </w:r>
    </w:p>
    <w:p w:rsidR="00F67FA5" w:rsidRPr="00C1164D" w:rsidRDefault="00483F1C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   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цінювання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здійснюється </w:t>
      </w:r>
      <w:r w:rsidR="00F67FA5" w:rsidRPr="006A36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за такими критеріями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:</w:t>
      </w:r>
    </w:p>
    <w:p w:rsidR="00F67FA5" w:rsidRPr="00C1164D" w:rsidRDefault="004F3629" w:rsidP="000F70C0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hAnsi="Times New Roman" w:cs="Times New Roman"/>
          <w:b/>
          <w:sz w:val="28"/>
          <w:szCs w:val="28"/>
          <w:lang w:val="ru-RU"/>
        </w:rPr>
        <w:t>1 бал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правильна</w:t>
      </w:r>
      <w:proofErr w:type="gramEnd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>дповідь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тестове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7FA5" w:rsidRPr="00C1164D" w:rsidRDefault="004F3629" w:rsidP="000F70C0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0</w:t>
      </w:r>
      <w:r w:rsidR="00F67FA5"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– за неправильну відповідь.</w:t>
      </w:r>
    </w:p>
    <w:p w:rsidR="00F67FA5" w:rsidRPr="00C1164D" w:rsidRDefault="00F67FA5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Кандидати, які за ре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зультатами тестування набрали 25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менше балів, не допускаються до вирішення ситуаційного завдання та презентації перспективного плану розвитку закладу загальної середньої освіти.</w:t>
      </w:r>
    </w:p>
    <w:p w:rsidR="00F67FA5" w:rsidRPr="00C1164D" w:rsidRDefault="00E976AB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Кандидати, які набрали 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26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більше балів, допускаються до вирішення письмового ситуаційного завдання.</w:t>
      </w:r>
    </w:p>
    <w:p w:rsidR="0001580D" w:rsidRPr="00705BB9" w:rsidRDefault="0001580D" w:rsidP="000F70C0">
      <w:pPr>
        <w:shd w:val="clear" w:color="auto" w:fill="FFFFFF"/>
        <w:spacing w:after="0"/>
        <w:ind w:left="225"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116FFC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ІІ.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Ситуаційні завдання</w:t>
      </w:r>
    </w:p>
    <w:p w:rsidR="00F67FA5" w:rsidRPr="00400788" w:rsidRDefault="00F67FA5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</w:p>
    <w:p w:rsidR="00876689" w:rsidRPr="00E441DF" w:rsidRDefault="00F67FA5" w:rsidP="000F70C0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Ситуаційне завдання вирішується письмово державною мовою  15 хвилин.</w:t>
      </w:r>
      <w:r w:rsidR="00A832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</w:t>
      </w:r>
      <w:proofErr w:type="gram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</w:t>
      </w:r>
      <w:proofErr w:type="spellEnd"/>
      <w:proofErr w:type="gramEnd"/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відповіді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 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ситуаційне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завдання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оцінюється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реалізації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наступних</w:t>
      </w:r>
      <w:proofErr w:type="spellEnd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компетентностей: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нормативно-правова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реалізовувати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освітню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політику</w:t>
      </w:r>
      <w:proofErr w:type="spellEnd"/>
      <w:r w:rsidRPr="00C1164D">
        <w:rPr>
          <w:sz w:val="28"/>
          <w:szCs w:val="28"/>
        </w:rPr>
        <w:t xml:space="preserve"> </w:t>
      </w:r>
      <w:r w:rsidR="00116FFC" w:rsidRPr="00C1164D">
        <w:rPr>
          <w:sz w:val="28"/>
          <w:szCs w:val="28"/>
          <w:lang w:val="uk-UA"/>
        </w:rPr>
        <w:t xml:space="preserve"> </w:t>
      </w:r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відповідно</w:t>
      </w:r>
      <w:proofErr w:type="spellEnd"/>
      <w:r w:rsidRPr="00C1164D">
        <w:rPr>
          <w:sz w:val="28"/>
          <w:szCs w:val="28"/>
        </w:rPr>
        <w:t xml:space="preserve"> до </w:t>
      </w:r>
      <w:proofErr w:type="spellStart"/>
      <w:r w:rsidRPr="00C1164D">
        <w:rPr>
          <w:sz w:val="28"/>
          <w:szCs w:val="28"/>
        </w:rPr>
        <w:t>вимог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стандартів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державної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політики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сфері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– </w:t>
      </w:r>
      <w:r w:rsidR="009D1158">
        <w:rPr>
          <w:sz w:val="28"/>
          <w:szCs w:val="28"/>
          <w:lang w:val="uk-UA"/>
        </w:rPr>
        <w:t xml:space="preserve">до </w:t>
      </w:r>
      <w:r w:rsidR="00E441DF">
        <w:rPr>
          <w:sz w:val="28"/>
          <w:szCs w:val="28"/>
          <w:lang w:val="uk-UA"/>
        </w:rPr>
        <w:t xml:space="preserve">2 </w:t>
      </w:r>
      <w:r w:rsidR="009D1158">
        <w:rPr>
          <w:sz w:val="28"/>
          <w:szCs w:val="28"/>
          <w:lang w:val="uk-UA"/>
        </w:rPr>
        <w:t>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Pr="00C1164D">
        <w:rPr>
          <w:sz w:val="28"/>
          <w:szCs w:val="28"/>
        </w:rPr>
        <w:t xml:space="preserve">; 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управлінська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ефективно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здійснювати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управлінську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діяльність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умовах</w:t>
      </w:r>
      <w:proofErr w:type="spellEnd"/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загальної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середньої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="009D1158" w:rsidRPr="00C1164D">
        <w:rPr>
          <w:sz w:val="28"/>
          <w:szCs w:val="28"/>
        </w:rPr>
        <w:t>;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психологічна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створювати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сприятливий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психологічний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клімат</w:t>
      </w:r>
      <w:proofErr w:type="spellEnd"/>
      <w:r w:rsidRPr="00C1164D">
        <w:rPr>
          <w:sz w:val="28"/>
          <w:szCs w:val="28"/>
        </w:rPr>
        <w:t xml:space="preserve"> </w:t>
      </w:r>
      <w:r w:rsidR="00400788">
        <w:rPr>
          <w:sz w:val="28"/>
          <w:szCs w:val="28"/>
          <w:lang w:val="uk-UA"/>
        </w:rPr>
        <w:t xml:space="preserve"> </w:t>
      </w:r>
      <w:r w:rsidRPr="00C1164D">
        <w:rPr>
          <w:sz w:val="28"/>
          <w:szCs w:val="28"/>
        </w:rPr>
        <w:t xml:space="preserve">у </w:t>
      </w:r>
      <w:proofErr w:type="spellStart"/>
      <w:r w:rsidRPr="00C1164D">
        <w:rPr>
          <w:sz w:val="28"/>
          <w:szCs w:val="28"/>
        </w:rPr>
        <w:t>колективі</w:t>
      </w:r>
      <w:proofErr w:type="spellEnd"/>
      <w:r w:rsidRPr="00C1164D">
        <w:rPr>
          <w:sz w:val="28"/>
          <w:szCs w:val="28"/>
        </w:rPr>
        <w:t xml:space="preserve">, </w:t>
      </w:r>
      <w:proofErr w:type="spellStart"/>
      <w:r w:rsidRPr="00C1164D">
        <w:rPr>
          <w:sz w:val="28"/>
          <w:szCs w:val="28"/>
        </w:rPr>
        <w:t>формувати</w:t>
      </w:r>
      <w:proofErr w:type="spellEnd"/>
      <w:r w:rsidRPr="00C1164D">
        <w:rPr>
          <w:sz w:val="28"/>
          <w:szCs w:val="28"/>
        </w:rPr>
        <w:t xml:space="preserve"> атмосферу </w:t>
      </w:r>
      <w:proofErr w:type="spellStart"/>
      <w:r w:rsidRPr="00C1164D">
        <w:rPr>
          <w:sz w:val="28"/>
          <w:szCs w:val="28"/>
        </w:rPr>
        <w:t>відданості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справі</w:t>
      </w:r>
      <w:proofErr w:type="spellEnd"/>
      <w:r w:rsidRPr="00C1164D">
        <w:rPr>
          <w:sz w:val="28"/>
          <w:szCs w:val="28"/>
        </w:rPr>
        <w:t xml:space="preserve">, </w:t>
      </w:r>
      <w:proofErr w:type="spellStart"/>
      <w:r w:rsidRPr="00C1164D">
        <w:rPr>
          <w:sz w:val="28"/>
          <w:szCs w:val="28"/>
        </w:rPr>
        <w:t>ініціативи</w:t>
      </w:r>
      <w:proofErr w:type="spellEnd"/>
      <w:r w:rsidRPr="00C1164D">
        <w:rPr>
          <w:sz w:val="28"/>
          <w:szCs w:val="28"/>
        </w:rPr>
        <w:t xml:space="preserve"> та </w:t>
      </w:r>
      <w:proofErr w:type="spellStart"/>
      <w:r w:rsidRPr="00C1164D">
        <w:rPr>
          <w:sz w:val="28"/>
          <w:szCs w:val="28"/>
        </w:rPr>
        <w:t>відповідальності</w:t>
      </w:r>
      <w:proofErr w:type="spellEnd"/>
      <w:r w:rsidRPr="00C1164D">
        <w:rPr>
          <w:sz w:val="28"/>
          <w:szCs w:val="28"/>
        </w:rPr>
        <w:t>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="009D1158" w:rsidRPr="00C1164D">
        <w:rPr>
          <w:sz w:val="28"/>
          <w:szCs w:val="28"/>
        </w:rPr>
        <w:t>;</w:t>
      </w:r>
    </w:p>
    <w:p w:rsidR="00705BB9" w:rsidRPr="00C1164D" w:rsidRDefault="00705BB9" w:rsidP="000F70C0">
      <w:pPr>
        <w:pStyle w:val="Default"/>
        <w:spacing w:after="120"/>
        <w:rPr>
          <w:sz w:val="28"/>
          <w:szCs w:val="28"/>
        </w:rPr>
      </w:pPr>
      <w:r w:rsidRPr="00C1164D">
        <w:rPr>
          <w:sz w:val="28"/>
          <w:szCs w:val="28"/>
        </w:rPr>
        <w:lastRenderedPageBreak/>
        <w:t xml:space="preserve">- </w:t>
      </w:r>
      <w:proofErr w:type="spellStart"/>
      <w:r w:rsidRPr="00C1164D">
        <w:rPr>
          <w:sz w:val="28"/>
          <w:szCs w:val="28"/>
        </w:rPr>
        <w:t>лідерська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в</w:t>
      </w:r>
      <w:r w:rsidR="00883525">
        <w:rPr>
          <w:sz w:val="28"/>
          <w:szCs w:val="28"/>
          <w:lang w:val="uk-UA"/>
        </w:rPr>
        <w:t>п</w:t>
      </w:r>
      <w:proofErr w:type="spellStart"/>
      <w:r w:rsidRPr="00C1164D">
        <w:rPr>
          <w:sz w:val="28"/>
          <w:szCs w:val="28"/>
        </w:rPr>
        <w:t>ливати</w:t>
      </w:r>
      <w:proofErr w:type="spellEnd"/>
      <w:r w:rsidRPr="00C1164D">
        <w:rPr>
          <w:sz w:val="28"/>
          <w:szCs w:val="28"/>
        </w:rPr>
        <w:t xml:space="preserve"> на людей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формувати</w:t>
      </w:r>
      <w:proofErr w:type="spellEnd"/>
      <w:r w:rsidRPr="00C1164D">
        <w:rPr>
          <w:sz w:val="28"/>
          <w:szCs w:val="28"/>
        </w:rPr>
        <w:t xml:space="preserve"> команду </w:t>
      </w:r>
      <w:proofErr w:type="spellStart"/>
      <w:r w:rsidRPr="00C1164D">
        <w:rPr>
          <w:sz w:val="28"/>
          <w:szCs w:val="28"/>
        </w:rPr>
        <w:t>своїх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послідовників</w:t>
      </w:r>
      <w:proofErr w:type="spellEnd"/>
      <w:r w:rsidRPr="00C1164D">
        <w:rPr>
          <w:sz w:val="28"/>
          <w:szCs w:val="28"/>
        </w:rPr>
        <w:t>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>– до 2 балів</w:t>
      </w:r>
      <w:r w:rsidR="009D1158" w:rsidRPr="00C1164D">
        <w:rPr>
          <w:sz w:val="28"/>
          <w:szCs w:val="28"/>
        </w:rPr>
        <w:t>;</w:t>
      </w:r>
    </w:p>
    <w:p w:rsidR="00876689" w:rsidRPr="009D1158" w:rsidRDefault="00E441DF" w:rsidP="000F70C0">
      <w:pPr>
        <w:shd w:val="clear" w:color="auto" w:fill="FFFFFF"/>
        <w:ind w:right="22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комунікативна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 w:rsidR="008605AE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 xml:space="preserve">– </w:t>
      </w:r>
      <w:r w:rsidR="009D1158" w:rsidRPr="009D1158">
        <w:rPr>
          <w:rFonts w:ascii="Times New Roman" w:hAnsi="Times New Roman" w:cs="Times New Roman"/>
          <w:sz w:val="28"/>
          <w:szCs w:val="28"/>
          <w:lang w:val="uk-UA"/>
        </w:rPr>
        <w:t>до 2 балі</w:t>
      </w:r>
      <w:proofErr w:type="gramStart"/>
      <w:r w:rsidR="009D1158" w:rsidRPr="009D115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9D11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FA5" w:rsidRPr="00E441DF" w:rsidRDefault="00F67FA5" w:rsidP="000F70C0">
      <w:pPr>
        <w:pStyle w:val="ac"/>
        <w:shd w:val="clear" w:color="auto" w:fill="FFFFFF"/>
        <w:ind w:left="0" w:right="225"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Під час оцінювання професійної компетентності кандидатів за результатами розв’язання ситуаційного завдання за кожною окремою вимогою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виставляються такі бали:</w:t>
      </w:r>
    </w:p>
    <w:p w:rsidR="00F67FA5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2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бали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</w:p>
    <w:p w:rsidR="00F67FA5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1 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в обсязі, мінімально достатньому для виконання посадових обов’язків;</w:t>
      </w:r>
    </w:p>
    <w:p w:rsidR="00F67FA5" w:rsidRDefault="00225D83" w:rsidP="000F70C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0    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балів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не відповідає вимозі.</w:t>
      </w:r>
    </w:p>
    <w:p w:rsidR="004F3629" w:rsidRPr="00E441DF" w:rsidRDefault="004F3629" w:rsidP="000F70C0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Максимальна  кількість балів – 10.</w:t>
      </w:r>
    </w:p>
    <w:p w:rsidR="00F67FA5" w:rsidRPr="00705BB9" w:rsidRDefault="00E441DF" w:rsidP="000F70C0">
      <w:pPr>
        <w:shd w:val="clear" w:color="auto" w:fill="FFFFFF"/>
        <w:spacing w:after="0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Кандидати, які під час розв’язання ситуаційного завдання отримали </w:t>
      </w:r>
      <w:r w:rsidR="004F3629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середній бал 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4E6EE0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7</w:t>
      </w:r>
      <w:r w:rsidR="004E6E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не допускаються до чергового етапу конкурсу.</w:t>
      </w:r>
    </w:p>
    <w:p w:rsidR="000777C1" w:rsidRDefault="000777C1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0777C1" w:rsidRDefault="000777C1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E441DF" w:rsidRDefault="00F67FA5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ІІІ. Презентація перспективного плану розвитку закладу загальної середньої освіти</w:t>
      </w:r>
    </w:p>
    <w:p w:rsidR="00116FFC" w:rsidRPr="00705BB9" w:rsidRDefault="00116FFC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</w:p>
    <w:p w:rsidR="0076467A" w:rsidRPr="00705BB9" w:rsidRDefault="00E441DF" w:rsidP="000F70C0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Кожен кандидат публічно та відкрито презентує державною мовою перспективний план розвитку закладу загальної середньої освіти. </w:t>
      </w:r>
    </w:p>
    <w:p w:rsidR="00E441DF" w:rsidRDefault="004E6EE0" w:rsidP="000F70C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467A" w:rsidRPr="00E441DF">
        <w:rPr>
          <w:sz w:val="28"/>
          <w:szCs w:val="28"/>
          <w:lang w:val="uk-UA"/>
        </w:rPr>
        <w:t>Тривалість публічної та відкритої презентації перспективного плану розвитку закладу загальної середньої освіти та надання відповідей на запитання складає 30 хв</w:t>
      </w:r>
      <w:r w:rsidR="00E441DF">
        <w:rPr>
          <w:sz w:val="28"/>
          <w:szCs w:val="28"/>
          <w:lang w:val="uk-UA"/>
        </w:rPr>
        <w:t>илин</w:t>
      </w:r>
      <w:r w:rsidR="0076467A" w:rsidRPr="00E441DF">
        <w:rPr>
          <w:sz w:val="28"/>
          <w:szCs w:val="28"/>
          <w:lang w:val="uk-UA"/>
        </w:rPr>
        <w:t>.</w:t>
      </w:r>
    </w:p>
    <w:p w:rsidR="0001580D" w:rsidRPr="00E441DF" w:rsidRDefault="004E6EE0" w:rsidP="000F70C0">
      <w:pPr>
        <w:pStyle w:val="Default"/>
        <w:rPr>
          <w:sz w:val="28"/>
          <w:szCs w:val="28"/>
          <w:lang w:val="uk-UA"/>
        </w:rPr>
      </w:pPr>
      <w:r>
        <w:rPr>
          <w:rFonts w:eastAsia="Times New Roman"/>
          <w:color w:val="333333"/>
          <w:sz w:val="28"/>
          <w:szCs w:val="28"/>
          <w:lang w:val="uk-UA" w:eastAsia="ru-RU"/>
        </w:rPr>
        <w:t>З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ахист Перспективного плану розвитку </w:t>
      </w:r>
      <w:r w:rsidR="00E441DF" w:rsidRPr="00705BB9">
        <w:rPr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 загальної середньої освіти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 претенденто</w:t>
      </w:r>
      <w:r w:rsidR="00E441DF">
        <w:rPr>
          <w:rFonts w:eastAsia="Times New Roman"/>
          <w:sz w:val="28"/>
          <w:szCs w:val="28"/>
          <w:lang w:val="uk-UA" w:eastAsia="ru-RU"/>
        </w:rPr>
        <w:t>м оцінюється конкурсною к</w:t>
      </w:r>
      <w:r w:rsidR="00F43E97" w:rsidRPr="00E441DF">
        <w:rPr>
          <w:rFonts w:eastAsia="Times New Roman"/>
          <w:sz w:val="28"/>
          <w:szCs w:val="28"/>
          <w:lang w:val="uk-UA" w:eastAsia="ru-RU"/>
        </w:rPr>
        <w:t xml:space="preserve">омісією за </w:t>
      </w:r>
      <w:r w:rsidR="009D1158">
        <w:rPr>
          <w:rFonts w:eastAsia="Times New Roman"/>
          <w:sz w:val="28"/>
          <w:szCs w:val="28"/>
          <w:lang w:val="uk-UA" w:eastAsia="ru-RU"/>
        </w:rPr>
        <w:t xml:space="preserve">п’ятибальною шкалою 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>:</w:t>
      </w:r>
    </w:p>
    <w:p w:rsidR="00F43E97" w:rsidRDefault="002E15D7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46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змістовність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опису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досвіду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роботи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–д</w:t>
      </w:r>
      <w:proofErr w:type="gram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 5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балів</w:t>
      </w:r>
      <w:proofErr w:type="spell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E15D7" w:rsidRPr="00846599" w:rsidRDefault="00F43E97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866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перспектива </w:t>
      </w:r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інновацій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новацій</w:t>
      </w:r>
      <w:proofErr w:type="spellEnd"/>
      <w:r w:rsidR="00A866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r w:rsidR="00A86690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="00A86690" w:rsidRPr="00A8669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освіти</w:t>
      </w:r>
      <w:r w:rsidR="00A866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до 5 </w:t>
      </w:r>
      <w:proofErr w:type="spell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ступін</w:t>
      </w:r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володіння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змістом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D64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634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презента</w:t>
      </w:r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ції</w:t>
      </w:r>
      <w:proofErr w:type="spellEnd"/>
      <w:r w:rsidR="00884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-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культура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мовлення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поводження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дискусії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0F70C0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повнота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адекватність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повідей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питання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777C1" w:rsidRPr="000777C1" w:rsidRDefault="004E6EE0" w:rsidP="000F70C0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К</w:t>
      </w:r>
      <w:r w:rsidR="00F67FA5"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андидати, які під час проведення публічної та відкритої презентації перспективного плану розвитку закладу загальної середньої освіти отримали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середній бал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17 </w:t>
      </w:r>
      <w:r w:rsidR="00F832BC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і </w:t>
      </w:r>
      <w:r w:rsidR="00A8669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="00F832BC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вважаються такими, що не пройшли </w:t>
      </w:r>
      <w:r w:rsidR="009D11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третій етап конкурсу.</w:t>
      </w:r>
    </w:p>
    <w:p w:rsidR="00AE5583" w:rsidRDefault="000777C1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 </w:t>
      </w:r>
    </w:p>
    <w:p w:rsidR="000F70C0" w:rsidRDefault="00400788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</w:t>
      </w:r>
      <w:r w:rsidR="009D1158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</w:t>
      </w:r>
      <w:r w:rsidR="001A536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</w:t>
      </w:r>
      <w:r w:rsidR="00AE558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</w:t>
      </w:r>
    </w:p>
    <w:p w:rsidR="000F70C0" w:rsidRDefault="000F70C0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</w:t>
      </w:r>
    </w:p>
    <w:p w:rsidR="000777C1" w:rsidRPr="000777C1" w:rsidRDefault="000F70C0" w:rsidP="000F70C0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lastRenderedPageBreak/>
        <w:t xml:space="preserve">          </w:t>
      </w:r>
      <w:r w:rsidR="00301A8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Критерії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визначе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ння</w:t>
      </w:r>
    </w:p>
    <w:p w:rsidR="000777C1" w:rsidRPr="00705BB9" w:rsidRDefault="000777C1" w:rsidP="000F70C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переможця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67FA5" w:rsidRPr="00705BB9" w:rsidRDefault="00F67FA5" w:rsidP="000F70C0">
      <w:pPr>
        <w:shd w:val="clear" w:color="auto" w:fill="FFFFFF"/>
        <w:spacing w:before="225" w:after="225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Загальна кількість балів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кандидата визначається шляхом додавання  балів,  виставлених  кожному кандидату за результат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ами  оцінювання перевірки знань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законодавства, розв’язання ситуаційних завдань та  презентації</w:t>
      </w:r>
      <w:r w:rsidR="009D1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( три етапи)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.</w:t>
      </w: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Рейтинг кандидата, який успішно пройшов конкурс, залежить від загальної кількості набраних ним балів.</w:t>
      </w: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Першим за рейтингом та переможцем конкурсу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є кандидат, який набрав найбільшу загальну кількість балів.</w:t>
      </w:r>
    </w:p>
    <w:p w:rsidR="00C1164D" w:rsidRPr="00705BB9" w:rsidRDefault="00F67FA5" w:rsidP="000F70C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У разі набрання кандидатами однакової кількості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Pr="00705BB9">
        <w:rPr>
          <w:rFonts w:ascii="Times New Roman" w:eastAsia="Times New Roman" w:hAnsi="Times New Roman" w:cs="Times New Roman"/>
          <w:color w:val="333333"/>
          <w:sz w:val="28"/>
          <w:lang w:val="uk-UA" w:eastAsia="ru-RU" w:bidi="ar-SA"/>
        </w:rPr>
        <w:t> 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визначення переможця здійснюється таємним голосуванням членів комісії  бюлетенями.</w:t>
      </w:r>
    </w:p>
    <w:p w:rsidR="0002326C" w:rsidRDefault="00F67FA5" w:rsidP="000F70C0">
      <w:pPr>
        <w:shd w:val="clear" w:color="auto" w:fill="FFFFFF"/>
        <w:ind w:firstLine="0"/>
        <w:jc w:val="both"/>
        <w:rPr>
          <w:lang w:val="ru-RU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У разі </w:t>
      </w:r>
      <w:r w:rsidR="004007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рівного 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розподілу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голосів під час таємного голосування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бюлетенями вирішальним у визначенні переможця є голос голови конкурсної комісії.</w:t>
      </w:r>
    </w:p>
    <w:sectPr w:rsidR="0002326C" w:rsidSect="0040078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280"/>
    <w:multiLevelType w:val="hybridMultilevel"/>
    <w:tmpl w:val="E3EA4816"/>
    <w:lvl w:ilvl="0" w:tplc="F1504FE8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B4F"/>
    <w:multiLevelType w:val="multilevel"/>
    <w:tmpl w:val="1214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1DED"/>
    <w:multiLevelType w:val="multilevel"/>
    <w:tmpl w:val="7F4C2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94A"/>
    <w:multiLevelType w:val="multilevel"/>
    <w:tmpl w:val="694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4182D"/>
    <w:multiLevelType w:val="hybridMultilevel"/>
    <w:tmpl w:val="67EEADEC"/>
    <w:lvl w:ilvl="0" w:tplc="90466CE0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C60AC"/>
    <w:multiLevelType w:val="multilevel"/>
    <w:tmpl w:val="C81C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258C2"/>
    <w:multiLevelType w:val="multilevel"/>
    <w:tmpl w:val="BB2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0470B"/>
    <w:multiLevelType w:val="hybridMultilevel"/>
    <w:tmpl w:val="82767898"/>
    <w:lvl w:ilvl="0" w:tplc="E3D26AFA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FA5"/>
    <w:rsid w:val="0001580D"/>
    <w:rsid w:val="00016C76"/>
    <w:rsid w:val="0002326C"/>
    <w:rsid w:val="0005336D"/>
    <w:rsid w:val="000777C1"/>
    <w:rsid w:val="000E5274"/>
    <w:rsid w:val="000F70C0"/>
    <w:rsid w:val="00116FFC"/>
    <w:rsid w:val="00154777"/>
    <w:rsid w:val="001A02FA"/>
    <w:rsid w:val="001A5369"/>
    <w:rsid w:val="0021315A"/>
    <w:rsid w:val="00225D83"/>
    <w:rsid w:val="002407E6"/>
    <w:rsid w:val="00244659"/>
    <w:rsid w:val="00257A21"/>
    <w:rsid w:val="002B20FB"/>
    <w:rsid w:val="002E15D7"/>
    <w:rsid w:val="00301A87"/>
    <w:rsid w:val="00331076"/>
    <w:rsid w:val="00372901"/>
    <w:rsid w:val="003870FF"/>
    <w:rsid w:val="00400788"/>
    <w:rsid w:val="00426457"/>
    <w:rsid w:val="00483F1C"/>
    <w:rsid w:val="00484978"/>
    <w:rsid w:val="004D148D"/>
    <w:rsid w:val="004E6EE0"/>
    <w:rsid w:val="004F3629"/>
    <w:rsid w:val="006239CE"/>
    <w:rsid w:val="006326C2"/>
    <w:rsid w:val="006A36ED"/>
    <w:rsid w:val="006A4617"/>
    <w:rsid w:val="00705BB9"/>
    <w:rsid w:val="0076467A"/>
    <w:rsid w:val="007A6D34"/>
    <w:rsid w:val="00817CFF"/>
    <w:rsid w:val="00846599"/>
    <w:rsid w:val="008605AE"/>
    <w:rsid w:val="00864DD3"/>
    <w:rsid w:val="00876689"/>
    <w:rsid w:val="00883525"/>
    <w:rsid w:val="0088498E"/>
    <w:rsid w:val="00896B4B"/>
    <w:rsid w:val="00965321"/>
    <w:rsid w:val="009C4B11"/>
    <w:rsid w:val="009D1158"/>
    <w:rsid w:val="00A34F77"/>
    <w:rsid w:val="00A8327E"/>
    <w:rsid w:val="00A86690"/>
    <w:rsid w:val="00AA61E9"/>
    <w:rsid w:val="00AE5583"/>
    <w:rsid w:val="00BB79BF"/>
    <w:rsid w:val="00BD0460"/>
    <w:rsid w:val="00BF01C9"/>
    <w:rsid w:val="00C1164D"/>
    <w:rsid w:val="00C858F9"/>
    <w:rsid w:val="00D060E0"/>
    <w:rsid w:val="00D17869"/>
    <w:rsid w:val="00DE1DA2"/>
    <w:rsid w:val="00DE3FAF"/>
    <w:rsid w:val="00DF2E3C"/>
    <w:rsid w:val="00E441DF"/>
    <w:rsid w:val="00E8721B"/>
    <w:rsid w:val="00E976AB"/>
    <w:rsid w:val="00F075D0"/>
    <w:rsid w:val="00F43E97"/>
    <w:rsid w:val="00F63499"/>
    <w:rsid w:val="00F67FA5"/>
    <w:rsid w:val="00F832BC"/>
    <w:rsid w:val="00F95D49"/>
    <w:rsid w:val="00FB6F16"/>
    <w:rsid w:val="00FD64D4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5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customStyle="1" w:styleId="Default">
    <w:name w:val="Default"/>
    <w:rsid w:val="0076467A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59"/>
    <w:rsid w:val="000232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372901"/>
    <w:pPr>
      <w:ind w:firstLine="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37290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15</cp:revision>
  <cp:lastPrinted>2020-08-04T10:21:00Z</cp:lastPrinted>
  <dcterms:created xsi:type="dcterms:W3CDTF">2020-05-25T08:16:00Z</dcterms:created>
  <dcterms:modified xsi:type="dcterms:W3CDTF">2021-06-10T05:34:00Z</dcterms:modified>
</cp:coreProperties>
</file>