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5E" w:rsidRDefault="00AC775E" w:rsidP="006265B4">
      <w:pPr>
        <w:jc w:val="center"/>
        <w:rPr>
          <w:b/>
          <w:bCs/>
          <w:sz w:val="28"/>
          <w:szCs w:val="28"/>
          <w:lang w:val="uk-UA"/>
        </w:rPr>
      </w:pPr>
    </w:p>
    <w:p w:rsidR="00AC775E" w:rsidRDefault="00AC775E" w:rsidP="006265B4">
      <w:pPr>
        <w:jc w:val="center"/>
        <w:rPr>
          <w:b/>
          <w:bCs/>
          <w:sz w:val="28"/>
          <w:szCs w:val="28"/>
          <w:lang w:val="uk-UA"/>
        </w:rPr>
      </w:pPr>
    </w:p>
    <w:p w:rsidR="00AC775E" w:rsidRDefault="00A52F09" w:rsidP="003A113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98475" cy="57277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75E" w:rsidRPr="001E345F" w:rsidRDefault="003A113D" w:rsidP="003A113D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</w:t>
      </w:r>
      <w:r w:rsidR="00AC775E">
        <w:rPr>
          <w:b/>
          <w:bCs/>
          <w:sz w:val="28"/>
          <w:szCs w:val="28"/>
          <w:lang w:val="uk-UA"/>
        </w:rPr>
        <w:t>УКРАЇНА</w:t>
      </w:r>
    </w:p>
    <w:p w:rsidR="00AC775E" w:rsidRDefault="003A113D" w:rsidP="003A113D">
      <w:pPr>
        <w:ind w:left="709" w:firstLine="42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</w:t>
      </w:r>
      <w:r w:rsidR="00AC775E">
        <w:rPr>
          <w:b/>
          <w:bCs/>
          <w:sz w:val="28"/>
          <w:szCs w:val="28"/>
          <w:lang w:val="uk-UA"/>
        </w:rPr>
        <w:t>ЗОЛОЧІВСЬКА СЕЛИЩНА РАДА</w:t>
      </w:r>
    </w:p>
    <w:p w:rsidR="00AC775E" w:rsidRDefault="003A113D" w:rsidP="003A113D">
      <w:pPr>
        <w:ind w:left="709" w:firstLine="42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</w:t>
      </w:r>
      <w:r w:rsidR="00AC775E">
        <w:rPr>
          <w:b/>
          <w:bCs/>
          <w:sz w:val="28"/>
          <w:szCs w:val="28"/>
          <w:lang w:val="uk-UA"/>
        </w:rPr>
        <w:t>ВІДДІЛ ОСВІТИ, МОЛОДІ ТА СПОРТУ</w:t>
      </w:r>
    </w:p>
    <w:p w:rsidR="00AC775E" w:rsidRDefault="00AC775E" w:rsidP="00B053A1">
      <w:pPr>
        <w:spacing w:line="360" w:lineRule="auto"/>
        <w:ind w:left="709" w:firstLine="425"/>
        <w:jc w:val="center"/>
        <w:rPr>
          <w:b/>
          <w:bCs/>
          <w:sz w:val="28"/>
          <w:szCs w:val="28"/>
          <w:lang w:val="uk-UA"/>
        </w:rPr>
      </w:pPr>
    </w:p>
    <w:p w:rsidR="00AC775E" w:rsidRDefault="003A113D" w:rsidP="00B053A1">
      <w:pPr>
        <w:spacing w:line="360" w:lineRule="auto"/>
        <w:ind w:left="709" w:firstLine="42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</w:t>
      </w:r>
      <w:r w:rsidR="00AC775E">
        <w:rPr>
          <w:b/>
          <w:bCs/>
          <w:sz w:val="28"/>
          <w:szCs w:val="28"/>
          <w:lang w:val="uk-UA"/>
        </w:rPr>
        <w:t>Н А К А З</w:t>
      </w:r>
    </w:p>
    <w:p w:rsidR="00AC775E" w:rsidRPr="00FC3EA3" w:rsidRDefault="00AC775E" w:rsidP="00B053A1">
      <w:pPr>
        <w:spacing w:line="360" w:lineRule="auto"/>
        <w:ind w:left="709" w:firstLine="425"/>
        <w:jc w:val="center"/>
        <w:rPr>
          <w:b/>
          <w:bCs/>
          <w:color w:val="FF0000"/>
          <w:sz w:val="18"/>
          <w:szCs w:val="18"/>
          <w:lang w:val="uk-UA"/>
        </w:rPr>
      </w:pPr>
    </w:p>
    <w:p w:rsidR="00AC775E" w:rsidRDefault="00A52F09" w:rsidP="00B053A1">
      <w:pPr>
        <w:spacing w:line="360" w:lineRule="auto"/>
        <w:rPr>
          <w:b/>
          <w:bCs/>
          <w:sz w:val="28"/>
          <w:szCs w:val="28"/>
          <w:lang w:val="uk-UA"/>
        </w:rPr>
      </w:pPr>
      <w:r w:rsidRPr="00677833">
        <w:rPr>
          <w:b/>
          <w:bCs/>
          <w:sz w:val="28"/>
          <w:szCs w:val="28"/>
          <w:lang w:val="uk-UA"/>
        </w:rPr>
        <w:t>25.03.2021</w:t>
      </w:r>
      <w:r w:rsidR="00AC775E">
        <w:rPr>
          <w:b/>
          <w:bCs/>
          <w:sz w:val="28"/>
          <w:szCs w:val="28"/>
          <w:lang w:val="uk-UA"/>
        </w:rPr>
        <w:t xml:space="preserve">                                          Золочів                  </w:t>
      </w:r>
      <w:r w:rsidR="003A113D">
        <w:rPr>
          <w:b/>
          <w:bCs/>
          <w:sz w:val="28"/>
          <w:szCs w:val="28"/>
          <w:lang w:val="uk-UA"/>
        </w:rPr>
        <w:t xml:space="preserve">                                  </w:t>
      </w:r>
      <w:r w:rsidR="00CC00AA">
        <w:rPr>
          <w:b/>
          <w:bCs/>
          <w:sz w:val="28"/>
          <w:szCs w:val="28"/>
          <w:lang w:val="uk-UA"/>
        </w:rPr>
        <w:t xml:space="preserve"> №</w:t>
      </w:r>
      <w:r w:rsidR="00B053A1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50</w:t>
      </w:r>
    </w:p>
    <w:p w:rsidR="00AC775E" w:rsidRDefault="00AC775E" w:rsidP="00B053A1">
      <w:pPr>
        <w:spacing w:line="360" w:lineRule="auto"/>
        <w:rPr>
          <w:b/>
          <w:bCs/>
          <w:sz w:val="28"/>
          <w:szCs w:val="28"/>
          <w:lang w:val="uk-UA"/>
        </w:rPr>
      </w:pPr>
    </w:p>
    <w:p w:rsidR="00D6451B" w:rsidRDefault="00AC775E" w:rsidP="00FC3EA3">
      <w:pPr>
        <w:rPr>
          <w:b/>
          <w:bCs/>
          <w:sz w:val="28"/>
          <w:szCs w:val="28"/>
          <w:lang w:val="uk-UA"/>
        </w:rPr>
      </w:pPr>
      <w:r w:rsidRPr="0009614E">
        <w:rPr>
          <w:b/>
          <w:bCs/>
          <w:sz w:val="28"/>
          <w:szCs w:val="28"/>
          <w:lang w:val="uk-UA"/>
        </w:rPr>
        <w:t xml:space="preserve">Про </w:t>
      </w:r>
      <w:r w:rsidR="00FC3EA3">
        <w:rPr>
          <w:b/>
          <w:bCs/>
          <w:sz w:val="28"/>
          <w:szCs w:val="28"/>
          <w:lang w:val="uk-UA"/>
        </w:rPr>
        <w:t>затвердження проектно-кошторисної</w:t>
      </w:r>
    </w:p>
    <w:p w:rsidR="00FC3EA3" w:rsidRDefault="00A52F09" w:rsidP="00A52F09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документації по</w:t>
      </w:r>
      <w:r w:rsidR="00FC3EA3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капітальному ремонту даху </w:t>
      </w:r>
    </w:p>
    <w:p w:rsidR="00A52F09" w:rsidRDefault="00A52F09" w:rsidP="00A52F09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та санвузлів нежитлової будівлі </w:t>
      </w:r>
    </w:p>
    <w:p w:rsidR="00A52F09" w:rsidRDefault="00A52F09" w:rsidP="00A52F09">
      <w:pPr>
        <w:rPr>
          <w:b/>
          <w:bCs/>
          <w:sz w:val="28"/>
          <w:szCs w:val="28"/>
          <w:lang w:val="uk-UA"/>
        </w:rPr>
      </w:pPr>
    </w:p>
    <w:p w:rsidR="00AC775E" w:rsidRDefault="00AC775E" w:rsidP="006521D3">
      <w:pPr>
        <w:rPr>
          <w:sz w:val="28"/>
          <w:szCs w:val="28"/>
          <w:lang w:val="uk-UA"/>
        </w:rPr>
      </w:pPr>
    </w:p>
    <w:p w:rsidR="00AC775E" w:rsidRDefault="00AC775E" w:rsidP="006521D3">
      <w:pPr>
        <w:rPr>
          <w:sz w:val="28"/>
          <w:szCs w:val="28"/>
          <w:lang w:val="uk-UA"/>
        </w:rPr>
      </w:pPr>
    </w:p>
    <w:p w:rsidR="00AC775E" w:rsidRDefault="00D6451B" w:rsidP="00CC00A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C3EA3">
        <w:rPr>
          <w:sz w:val="28"/>
          <w:szCs w:val="28"/>
          <w:lang w:val="uk-UA"/>
        </w:rPr>
        <w:t>Відповідно до позитивного експертного звіту</w:t>
      </w:r>
      <w:r w:rsidR="002C1D3B">
        <w:rPr>
          <w:sz w:val="28"/>
          <w:szCs w:val="28"/>
          <w:lang w:val="uk-UA"/>
        </w:rPr>
        <w:t xml:space="preserve"> від 24.03.2021 року № 002166</w:t>
      </w:r>
      <w:r w:rsidR="00FC3EA3">
        <w:rPr>
          <w:sz w:val="28"/>
          <w:szCs w:val="28"/>
          <w:lang w:val="uk-UA"/>
        </w:rPr>
        <w:t xml:space="preserve"> експертної організації ТОВ «</w:t>
      </w:r>
      <w:r w:rsidR="00A52F09">
        <w:rPr>
          <w:sz w:val="28"/>
          <w:szCs w:val="28"/>
          <w:lang w:val="uk-UA"/>
        </w:rPr>
        <w:t>Центр експертиз проектів</w:t>
      </w:r>
      <w:r w:rsidR="00FC3EA3">
        <w:rPr>
          <w:sz w:val="28"/>
          <w:szCs w:val="28"/>
          <w:lang w:val="uk-UA"/>
        </w:rPr>
        <w:t xml:space="preserve">» м. </w:t>
      </w:r>
      <w:r w:rsidR="00A52F09">
        <w:rPr>
          <w:sz w:val="28"/>
          <w:szCs w:val="28"/>
          <w:lang w:val="uk-UA"/>
        </w:rPr>
        <w:t>Київ</w:t>
      </w:r>
      <w:r w:rsidR="00FC3EA3">
        <w:rPr>
          <w:sz w:val="28"/>
          <w:szCs w:val="28"/>
          <w:lang w:val="uk-UA"/>
        </w:rPr>
        <w:t xml:space="preserve"> щодо розгляду кошторисної частини проектної документації по робочому проекту «</w:t>
      </w:r>
      <w:r w:rsidR="00A52F09">
        <w:rPr>
          <w:sz w:val="28"/>
          <w:szCs w:val="28"/>
          <w:lang w:val="uk-UA"/>
        </w:rPr>
        <w:t xml:space="preserve">Капітальний ремонт даху та санвузлів нежитлової будівлі за адресою: вул. 8 березня,5 в </w:t>
      </w:r>
      <w:proofErr w:type="spellStart"/>
      <w:r w:rsidR="00A52F09">
        <w:rPr>
          <w:sz w:val="28"/>
          <w:szCs w:val="28"/>
          <w:lang w:val="uk-UA"/>
        </w:rPr>
        <w:t>смт</w:t>
      </w:r>
      <w:proofErr w:type="spellEnd"/>
      <w:r w:rsidR="00A52F09">
        <w:rPr>
          <w:sz w:val="28"/>
          <w:szCs w:val="28"/>
          <w:lang w:val="uk-UA"/>
        </w:rPr>
        <w:t xml:space="preserve"> Золочів Богодухівського району</w:t>
      </w:r>
      <w:r w:rsidR="00FC3EA3">
        <w:rPr>
          <w:sz w:val="28"/>
          <w:szCs w:val="28"/>
          <w:lang w:val="uk-UA"/>
        </w:rPr>
        <w:t xml:space="preserve"> Ха</w:t>
      </w:r>
      <w:r w:rsidR="00333E29">
        <w:rPr>
          <w:sz w:val="28"/>
          <w:szCs w:val="28"/>
          <w:lang w:val="uk-UA"/>
        </w:rPr>
        <w:t>р</w:t>
      </w:r>
      <w:r w:rsidR="00FC3EA3">
        <w:rPr>
          <w:sz w:val="28"/>
          <w:szCs w:val="28"/>
          <w:lang w:val="uk-UA"/>
        </w:rPr>
        <w:t>ківської області</w:t>
      </w:r>
      <w:r w:rsidR="00A52F09">
        <w:rPr>
          <w:sz w:val="28"/>
          <w:szCs w:val="28"/>
          <w:lang w:val="uk-UA"/>
        </w:rPr>
        <w:t>»</w:t>
      </w:r>
    </w:p>
    <w:p w:rsidR="00AC775E" w:rsidRPr="008330DE" w:rsidRDefault="00AC775E" w:rsidP="006521D3">
      <w:pPr>
        <w:rPr>
          <w:b/>
          <w:bCs/>
          <w:sz w:val="28"/>
          <w:szCs w:val="28"/>
          <w:lang w:val="uk-UA"/>
        </w:rPr>
      </w:pPr>
    </w:p>
    <w:p w:rsidR="00AC775E" w:rsidRPr="008330DE" w:rsidRDefault="00AC775E" w:rsidP="006521D3">
      <w:pPr>
        <w:rPr>
          <w:b/>
          <w:bCs/>
          <w:sz w:val="28"/>
          <w:szCs w:val="28"/>
          <w:lang w:val="uk-UA"/>
        </w:rPr>
      </w:pPr>
      <w:r w:rsidRPr="008330DE">
        <w:rPr>
          <w:b/>
          <w:bCs/>
          <w:sz w:val="28"/>
          <w:szCs w:val="28"/>
          <w:lang w:val="uk-UA"/>
        </w:rPr>
        <w:t>НАКАЗУЮ:</w:t>
      </w:r>
    </w:p>
    <w:p w:rsidR="00AC775E" w:rsidRDefault="00AC775E" w:rsidP="006521D3">
      <w:pPr>
        <w:rPr>
          <w:sz w:val="28"/>
          <w:szCs w:val="28"/>
          <w:lang w:val="uk-UA"/>
        </w:rPr>
      </w:pPr>
    </w:p>
    <w:p w:rsidR="00A52F09" w:rsidRDefault="00CC00AA" w:rsidP="00CC00A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77833">
        <w:rPr>
          <w:sz w:val="28"/>
          <w:szCs w:val="28"/>
          <w:lang w:val="uk-UA"/>
        </w:rPr>
        <w:t xml:space="preserve">Затвердити </w:t>
      </w:r>
      <w:proofErr w:type="spellStart"/>
      <w:r w:rsidR="00677833">
        <w:rPr>
          <w:sz w:val="28"/>
          <w:szCs w:val="28"/>
          <w:lang w:val="uk-UA"/>
        </w:rPr>
        <w:t>проє</w:t>
      </w:r>
      <w:r w:rsidR="00333E29">
        <w:rPr>
          <w:sz w:val="28"/>
          <w:szCs w:val="28"/>
          <w:lang w:val="uk-UA"/>
        </w:rPr>
        <w:t>к</w:t>
      </w:r>
      <w:r w:rsidR="00677833">
        <w:rPr>
          <w:sz w:val="28"/>
          <w:szCs w:val="28"/>
          <w:lang w:val="uk-UA"/>
        </w:rPr>
        <w:t>т</w:t>
      </w:r>
      <w:r w:rsidR="00333E29">
        <w:rPr>
          <w:sz w:val="28"/>
          <w:szCs w:val="28"/>
          <w:lang w:val="uk-UA"/>
        </w:rPr>
        <w:t>но</w:t>
      </w:r>
      <w:proofErr w:type="spellEnd"/>
      <w:r w:rsidR="00677833">
        <w:rPr>
          <w:sz w:val="28"/>
          <w:szCs w:val="28"/>
          <w:lang w:val="uk-UA"/>
        </w:rPr>
        <w:t xml:space="preserve"> </w:t>
      </w:r>
      <w:r w:rsidR="00333E29">
        <w:rPr>
          <w:sz w:val="28"/>
          <w:szCs w:val="28"/>
          <w:lang w:val="uk-UA"/>
        </w:rPr>
        <w:t>-</w:t>
      </w:r>
      <w:r w:rsidR="00677833">
        <w:rPr>
          <w:sz w:val="28"/>
          <w:szCs w:val="28"/>
          <w:lang w:val="uk-UA"/>
        </w:rPr>
        <w:t xml:space="preserve"> </w:t>
      </w:r>
      <w:r w:rsidR="00333E29">
        <w:rPr>
          <w:sz w:val="28"/>
          <w:szCs w:val="28"/>
          <w:lang w:val="uk-UA"/>
        </w:rPr>
        <w:t xml:space="preserve">кошторисну документацію по </w:t>
      </w:r>
      <w:r w:rsidR="00A52F09">
        <w:rPr>
          <w:sz w:val="28"/>
          <w:szCs w:val="28"/>
          <w:lang w:val="uk-UA"/>
        </w:rPr>
        <w:t>капітальному ремонту даху та санвузлів нежитлової будівлі за адресою: вул. 8 березня,</w:t>
      </w:r>
      <w:r w:rsidR="00677833">
        <w:rPr>
          <w:sz w:val="28"/>
          <w:szCs w:val="28"/>
          <w:lang w:val="uk-UA"/>
        </w:rPr>
        <w:t xml:space="preserve"> </w:t>
      </w:r>
      <w:r w:rsidR="00A52F09">
        <w:rPr>
          <w:sz w:val="28"/>
          <w:szCs w:val="28"/>
          <w:lang w:val="uk-UA"/>
        </w:rPr>
        <w:t xml:space="preserve">5 в </w:t>
      </w:r>
      <w:proofErr w:type="spellStart"/>
      <w:r w:rsidR="00A52F09">
        <w:rPr>
          <w:sz w:val="28"/>
          <w:szCs w:val="28"/>
          <w:lang w:val="uk-UA"/>
        </w:rPr>
        <w:t>смт</w:t>
      </w:r>
      <w:proofErr w:type="spellEnd"/>
      <w:r w:rsidR="00A52F09">
        <w:rPr>
          <w:sz w:val="28"/>
          <w:szCs w:val="28"/>
          <w:lang w:val="uk-UA"/>
        </w:rPr>
        <w:t xml:space="preserve"> Золочів Богодухівського району Харківської області.</w:t>
      </w:r>
    </w:p>
    <w:p w:rsidR="00432AD8" w:rsidRDefault="00333E29" w:rsidP="00CC00A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C00AA">
        <w:rPr>
          <w:sz w:val="28"/>
          <w:szCs w:val="28"/>
          <w:lang w:val="uk-UA"/>
        </w:rPr>
        <w:t>.</w:t>
      </w:r>
      <w:r w:rsidR="00432AD8">
        <w:rPr>
          <w:sz w:val="28"/>
          <w:szCs w:val="28"/>
          <w:lang w:val="uk-UA"/>
        </w:rPr>
        <w:t xml:space="preserve">Контроль за виконанням цього </w:t>
      </w:r>
      <w:r w:rsidR="00D11EAB">
        <w:rPr>
          <w:sz w:val="28"/>
          <w:szCs w:val="28"/>
          <w:lang w:val="uk-UA"/>
        </w:rPr>
        <w:t>наказу</w:t>
      </w:r>
      <w:r w:rsidR="00432AD8">
        <w:rPr>
          <w:sz w:val="28"/>
          <w:szCs w:val="28"/>
          <w:lang w:val="uk-UA"/>
        </w:rPr>
        <w:t xml:space="preserve"> </w:t>
      </w:r>
      <w:r w:rsidR="00CC00AA">
        <w:rPr>
          <w:sz w:val="28"/>
          <w:szCs w:val="28"/>
          <w:lang w:val="uk-UA"/>
        </w:rPr>
        <w:t>залишаю за собою</w:t>
      </w:r>
      <w:r w:rsidR="00E30F71">
        <w:rPr>
          <w:sz w:val="28"/>
          <w:szCs w:val="28"/>
          <w:lang w:val="uk-UA"/>
        </w:rPr>
        <w:t>.</w:t>
      </w:r>
      <w:r w:rsidR="00432AD8">
        <w:rPr>
          <w:sz w:val="28"/>
          <w:szCs w:val="28"/>
          <w:lang w:val="uk-UA"/>
        </w:rPr>
        <w:t xml:space="preserve"> </w:t>
      </w:r>
    </w:p>
    <w:p w:rsidR="00AC775E" w:rsidRDefault="00AC775E" w:rsidP="006521D3">
      <w:pPr>
        <w:rPr>
          <w:sz w:val="28"/>
          <w:szCs w:val="28"/>
          <w:lang w:val="uk-UA"/>
        </w:rPr>
      </w:pPr>
    </w:p>
    <w:p w:rsidR="00AC775E" w:rsidRDefault="00AC775E" w:rsidP="006521D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Pr="0009614E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 xml:space="preserve"> </w:t>
      </w:r>
      <w:r w:rsidRPr="0009614E">
        <w:rPr>
          <w:b/>
          <w:bCs/>
          <w:sz w:val="28"/>
          <w:szCs w:val="28"/>
          <w:lang w:val="uk-UA"/>
        </w:rPr>
        <w:t xml:space="preserve"> відділу освіти</w:t>
      </w:r>
      <w:r>
        <w:rPr>
          <w:b/>
          <w:bCs/>
          <w:sz w:val="28"/>
          <w:szCs w:val="28"/>
          <w:lang w:val="uk-UA"/>
        </w:rPr>
        <w:t xml:space="preserve">, </w:t>
      </w:r>
    </w:p>
    <w:p w:rsidR="00AC775E" w:rsidRDefault="00AC775E" w:rsidP="006521D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молоді та спорту</w:t>
      </w:r>
      <w:r w:rsidRPr="0009614E">
        <w:rPr>
          <w:b/>
          <w:bCs/>
          <w:sz w:val="28"/>
          <w:szCs w:val="28"/>
          <w:lang w:val="uk-UA"/>
        </w:rPr>
        <w:tab/>
      </w:r>
      <w:r w:rsidRPr="0009614E">
        <w:rPr>
          <w:b/>
          <w:bCs/>
          <w:sz w:val="28"/>
          <w:szCs w:val="28"/>
          <w:lang w:val="uk-UA"/>
        </w:rPr>
        <w:tab/>
      </w:r>
      <w:r w:rsidRPr="0009614E">
        <w:rPr>
          <w:b/>
          <w:bCs/>
          <w:sz w:val="28"/>
          <w:szCs w:val="28"/>
          <w:lang w:val="uk-UA"/>
        </w:rPr>
        <w:tab/>
      </w:r>
      <w:r w:rsidRPr="0009614E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                                  В. Наговіцина</w:t>
      </w:r>
      <w:r w:rsidRPr="0009614E">
        <w:rPr>
          <w:b/>
          <w:bCs/>
          <w:sz w:val="28"/>
          <w:szCs w:val="28"/>
          <w:lang w:val="uk-UA"/>
        </w:rPr>
        <w:t xml:space="preserve"> </w:t>
      </w:r>
    </w:p>
    <w:p w:rsidR="00A52F09" w:rsidRDefault="00A52F09" w:rsidP="006521D3">
      <w:pPr>
        <w:rPr>
          <w:sz w:val="18"/>
          <w:szCs w:val="18"/>
          <w:lang w:val="uk-UA"/>
        </w:rPr>
      </w:pPr>
    </w:p>
    <w:p w:rsidR="00AC775E" w:rsidRPr="008330DE" w:rsidRDefault="00366CB4" w:rsidP="006521D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5-06-45</w:t>
      </w:r>
      <w:r w:rsidR="00AC775E" w:rsidRPr="008330DE">
        <w:rPr>
          <w:sz w:val="18"/>
          <w:szCs w:val="18"/>
          <w:lang w:val="uk-UA"/>
        </w:rPr>
        <w:t xml:space="preserve">, </w:t>
      </w:r>
      <w:r>
        <w:rPr>
          <w:sz w:val="18"/>
          <w:szCs w:val="18"/>
          <w:lang w:val="uk-UA"/>
        </w:rPr>
        <w:t>Черних</w:t>
      </w:r>
    </w:p>
    <w:p w:rsidR="00AC775E" w:rsidRDefault="00AC775E" w:rsidP="006521D3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AC775E" w:rsidRDefault="00AC775E" w:rsidP="006521D3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CC00AA" w:rsidRDefault="00333E29" w:rsidP="00CC00AA">
      <w:pPr>
        <w:spacing w:line="360" w:lineRule="auto"/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C00AA">
        <w:rPr>
          <w:sz w:val="28"/>
          <w:szCs w:val="28"/>
          <w:lang w:val="uk-UA"/>
        </w:rPr>
        <w:t>З наказом ознайомлені:</w:t>
      </w:r>
    </w:p>
    <w:p w:rsidR="00D11EAB" w:rsidRDefault="00A52F09" w:rsidP="00B053A1">
      <w:pPr>
        <w:tabs>
          <w:tab w:val="left" w:pos="61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Клименко М.М.</w:t>
      </w:r>
      <w:r w:rsidR="00333E29">
        <w:rPr>
          <w:sz w:val="28"/>
          <w:szCs w:val="28"/>
          <w:lang w:val="uk-UA"/>
        </w:rPr>
        <w:t xml:space="preserve"> </w:t>
      </w:r>
    </w:p>
    <w:p w:rsidR="00D11EAB" w:rsidRDefault="00D11EAB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D11EAB" w:rsidRDefault="00D11EAB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D11EAB" w:rsidRDefault="00D11EAB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sectPr w:rsidR="00D11EAB" w:rsidSect="006521D3">
      <w:pgSz w:w="11906" w:h="16838"/>
      <w:pgMar w:top="357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294E"/>
    <w:multiLevelType w:val="hybridMultilevel"/>
    <w:tmpl w:val="8512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919AB"/>
    <w:multiLevelType w:val="hybridMultilevel"/>
    <w:tmpl w:val="A45E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44C34"/>
    <w:multiLevelType w:val="hybridMultilevel"/>
    <w:tmpl w:val="540C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265B4"/>
    <w:rsid w:val="000132A7"/>
    <w:rsid w:val="000764B6"/>
    <w:rsid w:val="0009614E"/>
    <w:rsid w:val="000B57F7"/>
    <w:rsid w:val="00116F09"/>
    <w:rsid w:val="00124F2A"/>
    <w:rsid w:val="00186986"/>
    <w:rsid w:val="001E345F"/>
    <w:rsid w:val="001E56C1"/>
    <w:rsid w:val="001E581F"/>
    <w:rsid w:val="002C1D3B"/>
    <w:rsid w:val="002C3141"/>
    <w:rsid w:val="00300250"/>
    <w:rsid w:val="00305484"/>
    <w:rsid w:val="00333E29"/>
    <w:rsid w:val="00366CB4"/>
    <w:rsid w:val="0037139F"/>
    <w:rsid w:val="003979D1"/>
    <w:rsid w:val="003A060F"/>
    <w:rsid w:val="003A113D"/>
    <w:rsid w:val="003E2A82"/>
    <w:rsid w:val="004258F8"/>
    <w:rsid w:val="004312A1"/>
    <w:rsid w:val="00432AD8"/>
    <w:rsid w:val="005112D1"/>
    <w:rsid w:val="00571BB0"/>
    <w:rsid w:val="005E2F47"/>
    <w:rsid w:val="005F4280"/>
    <w:rsid w:val="0062300E"/>
    <w:rsid w:val="006265B4"/>
    <w:rsid w:val="00633CEB"/>
    <w:rsid w:val="006521D3"/>
    <w:rsid w:val="00677833"/>
    <w:rsid w:val="00747F0E"/>
    <w:rsid w:val="00787559"/>
    <w:rsid w:val="007A40AC"/>
    <w:rsid w:val="007C480B"/>
    <w:rsid w:val="008330DE"/>
    <w:rsid w:val="00884CDE"/>
    <w:rsid w:val="00920A9B"/>
    <w:rsid w:val="009611C9"/>
    <w:rsid w:val="00A002E0"/>
    <w:rsid w:val="00A11018"/>
    <w:rsid w:val="00A52F09"/>
    <w:rsid w:val="00A706B3"/>
    <w:rsid w:val="00A715B7"/>
    <w:rsid w:val="00AC2D75"/>
    <w:rsid w:val="00AC3B80"/>
    <w:rsid w:val="00AC775E"/>
    <w:rsid w:val="00AE3525"/>
    <w:rsid w:val="00B0350C"/>
    <w:rsid w:val="00B053A1"/>
    <w:rsid w:val="00B235FF"/>
    <w:rsid w:val="00B92FB6"/>
    <w:rsid w:val="00B94AB7"/>
    <w:rsid w:val="00BC7099"/>
    <w:rsid w:val="00BF4E44"/>
    <w:rsid w:val="00C20260"/>
    <w:rsid w:val="00C27BAF"/>
    <w:rsid w:val="00C60121"/>
    <w:rsid w:val="00CC00AA"/>
    <w:rsid w:val="00CD4071"/>
    <w:rsid w:val="00D11EAB"/>
    <w:rsid w:val="00D6451B"/>
    <w:rsid w:val="00DF4A13"/>
    <w:rsid w:val="00E30F71"/>
    <w:rsid w:val="00E51CFD"/>
    <w:rsid w:val="00EA27B4"/>
    <w:rsid w:val="00EB034E"/>
    <w:rsid w:val="00EC4D5B"/>
    <w:rsid w:val="00F01BFC"/>
    <w:rsid w:val="00F52A80"/>
    <w:rsid w:val="00FC3900"/>
    <w:rsid w:val="00FC3EA3"/>
    <w:rsid w:val="00FC701D"/>
    <w:rsid w:val="00FD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65B4"/>
    <w:pPr>
      <w:keepNext/>
      <w:spacing w:before="180" w:after="120"/>
      <w:jc w:val="center"/>
      <w:outlineLvl w:val="0"/>
    </w:pPr>
    <w:rPr>
      <w:b/>
      <w:bCs/>
      <w:sz w:val="32"/>
      <w:szCs w:val="32"/>
      <w:u w:val="thick" w:color="000080"/>
    </w:rPr>
  </w:style>
  <w:style w:type="paragraph" w:styleId="2">
    <w:name w:val="heading 2"/>
    <w:basedOn w:val="a"/>
    <w:next w:val="a"/>
    <w:link w:val="20"/>
    <w:uiPriority w:val="99"/>
    <w:qFormat/>
    <w:rsid w:val="006265B4"/>
    <w:pPr>
      <w:keepNext/>
      <w:spacing w:before="120" w:after="60" w:line="360" w:lineRule="auto"/>
      <w:outlineLvl w:val="1"/>
    </w:pPr>
    <w:rPr>
      <w:b/>
      <w:bCs/>
      <w:i/>
      <w:iCs/>
      <w:u w:val="words" w:color="0000FF"/>
    </w:rPr>
  </w:style>
  <w:style w:type="paragraph" w:styleId="3">
    <w:name w:val="heading 3"/>
    <w:basedOn w:val="a"/>
    <w:next w:val="a"/>
    <w:link w:val="30"/>
    <w:uiPriority w:val="99"/>
    <w:qFormat/>
    <w:rsid w:val="006265B4"/>
    <w:pPr>
      <w:keepNext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6265B4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802"/>
        <w:tab w:val="left" w:pos="7312"/>
      </w:tabs>
      <w:ind w:left="180" w:right="-104"/>
      <w:jc w:val="center"/>
      <w:outlineLvl w:val="3"/>
    </w:pPr>
    <w:rPr>
      <w:sz w:val="32"/>
      <w:szCs w:val="32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6265B4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802"/>
        <w:tab w:val="left" w:pos="7312"/>
      </w:tabs>
      <w:spacing w:line="360" w:lineRule="auto"/>
      <w:ind w:left="180" w:right="-104"/>
      <w:outlineLvl w:val="4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65B4"/>
    <w:rPr>
      <w:rFonts w:ascii="Times New Roman" w:hAnsi="Times New Roman" w:cs="Times New Roman"/>
      <w:b/>
      <w:bCs/>
      <w:sz w:val="24"/>
      <w:szCs w:val="24"/>
      <w:u w:val="thick" w:color="00008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265B4"/>
    <w:rPr>
      <w:rFonts w:ascii="Times New Roman" w:hAnsi="Times New Roman" w:cs="Times New Roman"/>
      <w:b/>
      <w:bCs/>
      <w:i/>
      <w:iCs/>
      <w:sz w:val="24"/>
      <w:szCs w:val="24"/>
      <w:u w:val="words" w:color="0000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265B4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265B4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265B4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rsid w:val="006265B4"/>
    <w:pPr>
      <w:ind w:left="495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5B4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caption"/>
    <w:basedOn w:val="a"/>
    <w:next w:val="a"/>
    <w:uiPriority w:val="99"/>
    <w:qFormat/>
    <w:rsid w:val="006265B4"/>
    <w:pPr>
      <w:ind w:firstLine="711"/>
      <w:jc w:val="center"/>
    </w:pPr>
    <w:rPr>
      <w:b/>
      <w:bCs/>
      <w:lang w:val="uk-UA"/>
    </w:rPr>
  </w:style>
  <w:style w:type="paragraph" w:styleId="a6">
    <w:name w:val="Body Text"/>
    <w:basedOn w:val="a"/>
    <w:link w:val="a7"/>
    <w:uiPriority w:val="99"/>
    <w:rsid w:val="006265B4"/>
    <w:pPr>
      <w:tabs>
        <w:tab w:val="left" w:pos="2349"/>
      </w:tabs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6265B4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rsid w:val="006265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265B4"/>
    <w:rPr>
      <w:rFonts w:ascii="Tahoma" w:hAnsi="Tahoma" w:cs="Tahoma"/>
      <w:sz w:val="16"/>
      <w:szCs w:val="16"/>
      <w:lang w:eastAsia="ru-RU"/>
    </w:rPr>
  </w:style>
  <w:style w:type="paragraph" w:styleId="aa">
    <w:name w:val="Block Text"/>
    <w:basedOn w:val="a"/>
    <w:uiPriority w:val="99"/>
    <w:rsid w:val="006265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802"/>
      </w:tabs>
      <w:ind w:left="180" w:right="-104"/>
    </w:pPr>
    <w:rPr>
      <w:lang w:val="uk-UA"/>
    </w:rPr>
  </w:style>
  <w:style w:type="paragraph" w:styleId="21">
    <w:name w:val="Body Text Indent 2"/>
    <w:basedOn w:val="a"/>
    <w:link w:val="22"/>
    <w:uiPriority w:val="99"/>
    <w:rsid w:val="006265B4"/>
    <w:pPr>
      <w:ind w:firstLine="711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265B4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</dc:creator>
  <cp:lastModifiedBy>Кадри</cp:lastModifiedBy>
  <cp:revision>5</cp:revision>
  <cp:lastPrinted>2021-03-26T09:47:00Z</cp:lastPrinted>
  <dcterms:created xsi:type="dcterms:W3CDTF">2021-03-26T09:39:00Z</dcterms:created>
  <dcterms:modified xsi:type="dcterms:W3CDTF">2021-03-29T11:49:00Z</dcterms:modified>
</cp:coreProperties>
</file>