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, МОЛОДІ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1D7305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175</w:t>
      </w:r>
    </w:p>
    <w:p w:rsidR="00A71B58" w:rsidRPr="00710F83" w:rsidRDefault="00A71B58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839" w:rsidRDefault="001B2839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7305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</w:p>
    <w:p w:rsidR="001D7305" w:rsidRDefault="006A28BE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28BE" w:rsidRDefault="00557AC6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</w:p>
    <w:p w:rsidR="001D7305" w:rsidRDefault="00D8139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(яс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л-садк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олочівської </w:t>
      </w:r>
    </w:p>
    <w:p w:rsidR="00A65202" w:rsidRDefault="00785A93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A71B58" w:rsidRDefault="00A71B58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8E3" w:rsidRDefault="00A65202" w:rsidP="00A71B58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113 КЗпП України,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</w:t>
      </w:r>
      <w:r w:rsidR="00A54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коронавірусом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коронавірусом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отиепідемічних заходів у закладах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 на період карантину у зв’язку з поширенням коронавірусної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Міністерства охорони здоров’я України від 17.09.2020 року № 2122 «Про внесення змін до Стандартів медичної допомоги «Коронавірусна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 від 08.09.2021 року № 1907),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розділом 3 п. 3.3. п.п. 3.3.3.10. Колективного договору між відділом освіти, молоді та спорту Золочівської селищної ради та Золочівською селищною організацією профспілки працівників освіти і науки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на 2019 – 2020 роки</w:t>
      </w:r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зареєстровано управлінням соціального захисту населення Золочівської районної державної адміністрації від 08.02.2019 року № 37/1-280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D32BE1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позачергового засідання місцевої комісії з питань техногенно-екологічної безпеки та надзвичайних ситуацій Золочівської селищної територіальної громади від 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дошкіл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ьної освіти (яслах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>) № 1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Золочівської селищної ради</w:t>
      </w:r>
    </w:p>
    <w:p w:rsidR="00660959" w:rsidRPr="00A71B58" w:rsidRDefault="00660959" w:rsidP="00A6520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75D48" w:rsidRDefault="00660D96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 xml:space="preserve">нити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</w:t>
      </w:r>
      <w:r w:rsidR="00786CB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) № 1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Золочівської селищної ради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E0" w:rsidRDefault="00E44D60" w:rsidP="003151E0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05.10.2021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19.10.2021</w:t>
      </w:r>
    </w:p>
    <w:p w:rsidR="00061FC3" w:rsidRDefault="003151E0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86C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иконуючій обов’язки керівника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</w:t>
      </w:r>
      <w:r>
        <w:rPr>
          <w:rFonts w:ascii="Times New Roman" w:hAnsi="Times New Roman" w:cs="Times New Roman"/>
          <w:sz w:val="28"/>
          <w:szCs w:val="28"/>
          <w:lang w:val="uk-UA"/>
        </w:rPr>
        <w:t>Юхно В.І.)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заклад</w:t>
      </w:r>
      <w:r w:rsidR="00AD6B9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у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коронавірусом 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(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)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1DCE" w:rsidRDefault="00E13E99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05.10.2021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упинити проведення особистих прийомів громадян.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5F3B6E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Скасувати або максимально перевести в режим телефонних або відеоконференцій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та засідання колегіальних і дорадчих органів заклад</w:t>
      </w:r>
      <w:r w:rsidR="00AD6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C26CEF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заходів 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 поширенню 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вірусу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усіх приміщеннях заклад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3E99" w:rsidRDefault="00532255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2021/2022 навчального року</w:t>
      </w:r>
    </w:p>
    <w:p w:rsidR="00C26CEF" w:rsidRDefault="00C26CEF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2.5.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Скласти список контактних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осіб та передати до 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некомерційн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підприємств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 первинної медичної допомоги З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олочівської селищної ради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встановлення за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ними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медичного спостереження.</w:t>
      </w:r>
    </w:p>
    <w:p w:rsidR="00DF3412" w:rsidRDefault="00A62B76" w:rsidP="00A62B76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05.10.2021</w:t>
      </w:r>
    </w:p>
    <w:p w:rsidR="00312963" w:rsidRDefault="0086422A" w:rsidP="00312963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</w:t>
      </w:r>
      <w:r w:rsidR="003C2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індивідуальні плани роботи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 на період тимчасового припинення освітнього процесу.</w:t>
      </w:r>
    </w:p>
    <w:p w:rsid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05.10.2021</w:t>
      </w:r>
    </w:p>
    <w:p w:rsidR="0086422A" w:rsidRDefault="0086422A" w:rsidP="0086422A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2.7. 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47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відпрацюванням 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робочого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 період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P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05.10 по19.10.2021</w:t>
      </w:r>
    </w:p>
    <w:p w:rsidR="00196005" w:rsidRDefault="00DF3412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66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CA2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</w:t>
      </w:r>
      <w:r w:rsidR="00196005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3151E0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непедагогічних, не з їх вини 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</w:t>
      </w:r>
      <w:r w:rsidR="0063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2255" w:rsidRPr="00637F10" w:rsidRDefault="00532255" w:rsidP="00532255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05.10 по19.10.2021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Консультанту з навчальних дисциплін комунальної установи «Центр професійного розвитку педагогічних працівників» Золочівської селищної ради ( Зашаловській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прилюднити даний наказ на офіційному веб-сайті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>Контроль за виконанням наказу залишаю за собою.</w:t>
      </w: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r w:rsidR="00984052">
        <w:rPr>
          <w:rFonts w:ascii="Times New Roman" w:eastAsia="Times New Roman" w:hAnsi="Times New Roman"/>
          <w:b/>
          <w:sz w:val="28"/>
          <w:szCs w:val="28"/>
        </w:rPr>
        <w:t>ачальник відділу освіти,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>молоді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В.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О.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НАГОВІЦИНА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3151E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Оксана </w:t>
      </w:r>
      <w:r w:rsidR="00A65202"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68C8" w:rsidRDefault="004A68C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175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04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>О.М. Зашаловська</w:t>
      </w:r>
    </w:p>
    <w:p w:rsidR="003C1238" w:rsidRDefault="004A68C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В.І. Юхно</w:t>
      </w:r>
    </w:p>
    <w:p w:rsidR="003C1238" w:rsidRPr="003C123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4878" w:rsidRPr="0086422A" w:rsidRDefault="00A1555F" w:rsidP="0086422A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</w:p>
    <w:sectPr w:rsidR="00A94878" w:rsidRPr="0086422A" w:rsidSect="00E44D6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28" w:rsidRDefault="009F2F28" w:rsidP="00A65202">
      <w:pPr>
        <w:spacing w:after="0" w:line="240" w:lineRule="auto"/>
      </w:pPr>
      <w:r>
        <w:separator/>
      </w:r>
    </w:p>
  </w:endnote>
  <w:endnote w:type="continuationSeparator" w:id="1">
    <w:p w:rsidR="009F2F28" w:rsidRDefault="009F2F28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28" w:rsidRDefault="009F2F28" w:rsidP="00A65202">
      <w:pPr>
        <w:spacing w:after="0" w:line="240" w:lineRule="auto"/>
      </w:pPr>
      <w:r>
        <w:separator/>
      </w:r>
    </w:p>
  </w:footnote>
  <w:footnote w:type="continuationSeparator" w:id="1">
    <w:p w:rsidR="009F2F28" w:rsidRDefault="009F2F28" w:rsidP="00A6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63" w:rsidRPr="00E44D60" w:rsidRDefault="00312963" w:rsidP="00E44D60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63" w:rsidRPr="00E44D60" w:rsidRDefault="00312963" w:rsidP="00E44D60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63" w:rsidRPr="0046636A" w:rsidRDefault="00312963" w:rsidP="0046636A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1309A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D7305"/>
    <w:rsid w:val="001E0B21"/>
    <w:rsid w:val="001E542C"/>
    <w:rsid w:val="001F211C"/>
    <w:rsid w:val="002240EE"/>
    <w:rsid w:val="00224169"/>
    <w:rsid w:val="00225A24"/>
    <w:rsid w:val="00226812"/>
    <w:rsid w:val="00253CD1"/>
    <w:rsid w:val="00267848"/>
    <w:rsid w:val="00270516"/>
    <w:rsid w:val="00275D48"/>
    <w:rsid w:val="00275D75"/>
    <w:rsid w:val="002A40B9"/>
    <w:rsid w:val="002B2E83"/>
    <w:rsid w:val="002C6150"/>
    <w:rsid w:val="002D12BA"/>
    <w:rsid w:val="002F531E"/>
    <w:rsid w:val="00312963"/>
    <w:rsid w:val="00313FEE"/>
    <w:rsid w:val="003151E0"/>
    <w:rsid w:val="003177C5"/>
    <w:rsid w:val="00322953"/>
    <w:rsid w:val="00395B83"/>
    <w:rsid w:val="003A56F2"/>
    <w:rsid w:val="003A77F5"/>
    <w:rsid w:val="003C1238"/>
    <w:rsid w:val="003C14CF"/>
    <w:rsid w:val="003C2C50"/>
    <w:rsid w:val="003D0366"/>
    <w:rsid w:val="003F1D6E"/>
    <w:rsid w:val="004164F6"/>
    <w:rsid w:val="0042022B"/>
    <w:rsid w:val="0042672E"/>
    <w:rsid w:val="004309EF"/>
    <w:rsid w:val="0043788B"/>
    <w:rsid w:val="00462CC0"/>
    <w:rsid w:val="0046636A"/>
    <w:rsid w:val="00473519"/>
    <w:rsid w:val="0047466A"/>
    <w:rsid w:val="00474AA0"/>
    <w:rsid w:val="00485BE3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02113"/>
    <w:rsid w:val="00513608"/>
    <w:rsid w:val="005153FC"/>
    <w:rsid w:val="0052787B"/>
    <w:rsid w:val="00532255"/>
    <w:rsid w:val="00535526"/>
    <w:rsid w:val="00536983"/>
    <w:rsid w:val="00557AC6"/>
    <w:rsid w:val="00562EFE"/>
    <w:rsid w:val="00594425"/>
    <w:rsid w:val="00596131"/>
    <w:rsid w:val="005A0FC3"/>
    <w:rsid w:val="005E5322"/>
    <w:rsid w:val="005F3B6E"/>
    <w:rsid w:val="005F73DB"/>
    <w:rsid w:val="00601991"/>
    <w:rsid w:val="00604E40"/>
    <w:rsid w:val="006136AE"/>
    <w:rsid w:val="00613EF2"/>
    <w:rsid w:val="00615626"/>
    <w:rsid w:val="0062250C"/>
    <w:rsid w:val="006306B4"/>
    <w:rsid w:val="00634CA9"/>
    <w:rsid w:val="0063715E"/>
    <w:rsid w:val="00637F10"/>
    <w:rsid w:val="006535C6"/>
    <w:rsid w:val="006602D8"/>
    <w:rsid w:val="00660959"/>
    <w:rsid w:val="00660D96"/>
    <w:rsid w:val="00670591"/>
    <w:rsid w:val="00670D58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143E1"/>
    <w:rsid w:val="0072015B"/>
    <w:rsid w:val="00721BE8"/>
    <w:rsid w:val="00724343"/>
    <w:rsid w:val="0073330A"/>
    <w:rsid w:val="007450D0"/>
    <w:rsid w:val="00747834"/>
    <w:rsid w:val="00762E7D"/>
    <w:rsid w:val="00764380"/>
    <w:rsid w:val="00766B75"/>
    <w:rsid w:val="00777A05"/>
    <w:rsid w:val="007829EC"/>
    <w:rsid w:val="00785A93"/>
    <w:rsid w:val="00786CBE"/>
    <w:rsid w:val="007A48A9"/>
    <w:rsid w:val="007D1F7C"/>
    <w:rsid w:val="007E1A29"/>
    <w:rsid w:val="007F10FD"/>
    <w:rsid w:val="008273D0"/>
    <w:rsid w:val="00831296"/>
    <w:rsid w:val="00836B9D"/>
    <w:rsid w:val="00844CBC"/>
    <w:rsid w:val="0086422A"/>
    <w:rsid w:val="00866476"/>
    <w:rsid w:val="008732E3"/>
    <w:rsid w:val="00880D47"/>
    <w:rsid w:val="00883696"/>
    <w:rsid w:val="00884525"/>
    <w:rsid w:val="00884DA6"/>
    <w:rsid w:val="00891F48"/>
    <w:rsid w:val="0089265B"/>
    <w:rsid w:val="00896BF4"/>
    <w:rsid w:val="008A1DCE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2F28"/>
    <w:rsid w:val="009F4876"/>
    <w:rsid w:val="00A0283A"/>
    <w:rsid w:val="00A1555F"/>
    <w:rsid w:val="00A2082F"/>
    <w:rsid w:val="00A25C6F"/>
    <w:rsid w:val="00A33369"/>
    <w:rsid w:val="00A359DA"/>
    <w:rsid w:val="00A3768F"/>
    <w:rsid w:val="00A50C11"/>
    <w:rsid w:val="00A522C3"/>
    <w:rsid w:val="00A547D9"/>
    <w:rsid w:val="00A62B76"/>
    <w:rsid w:val="00A65202"/>
    <w:rsid w:val="00A71B58"/>
    <w:rsid w:val="00A803CA"/>
    <w:rsid w:val="00A8723C"/>
    <w:rsid w:val="00A94878"/>
    <w:rsid w:val="00AA182E"/>
    <w:rsid w:val="00AA51F2"/>
    <w:rsid w:val="00AB1A6E"/>
    <w:rsid w:val="00AD6B9D"/>
    <w:rsid w:val="00AD7EA8"/>
    <w:rsid w:val="00AF20F1"/>
    <w:rsid w:val="00B02B20"/>
    <w:rsid w:val="00B1562C"/>
    <w:rsid w:val="00B2567B"/>
    <w:rsid w:val="00B35D32"/>
    <w:rsid w:val="00B4680D"/>
    <w:rsid w:val="00B474AD"/>
    <w:rsid w:val="00B72AC8"/>
    <w:rsid w:val="00B85507"/>
    <w:rsid w:val="00B856E7"/>
    <w:rsid w:val="00BA0F0C"/>
    <w:rsid w:val="00BA481E"/>
    <w:rsid w:val="00BB16BD"/>
    <w:rsid w:val="00BB2D36"/>
    <w:rsid w:val="00BB2D52"/>
    <w:rsid w:val="00BC075D"/>
    <w:rsid w:val="00BC6FD2"/>
    <w:rsid w:val="00BD6D19"/>
    <w:rsid w:val="00BE2259"/>
    <w:rsid w:val="00C13373"/>
    <w:rsid w:val="00C151BF"/>
    <w:rsid w:val="00C171FE"/>
    <w:rsid w:val="00C26CEF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2887"/>
    <w:rsid w:val="00CC44F7"/>
    <w:rsid w:val="00CF389E"/>
    <w:rsid w:val="00D32BE1"/>
    <w:rsid w:val="00D36706"/>
    <w:rsid w:val="00D44A00"/>
    <w:rsid w:val="00D63F32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7971"/>
    <w:rsid w:val="00DF1702"/>
    <w:rsid w:val="00DF3412"/>
    <w:rsid w:val="00E000CE"/>
    <w:rsid w:val="00E1157A"/>
    <w:rsid w:val="00E13E99"/>
    <w:rsid w:val="00E22789"/>
    <w:rsid w:val="00E23BD3"/>
    <w:rsid w:val="00E3782D"/>
    <w:rsid w:val="00E407E4"/>
    <w:rsid w:val="00E436E0"/>
    <w:rsid w:val="00E44D6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93C50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454-C5D9-4F7E-9523-D2802F0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6</cp:revision>
  <cp:lastPrinted>2021-10-07T16:43:00Z</cp:lastPrinted>
  <dcterms:created xsi:type="dcterms:W3CDTF">2021-10-07T00:59:00Z</dcterms:created>
  <dcterms:modified xsi:type="dcterms:W3CDTF">2021-10-07T16:45:00Z</dcterms:modified>
</cp:coreProperties>
</file>