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25007C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10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25007C" w:rsidRDefault="0025007C" w:rsidP="0025007C">
      <w:pPr>
        <w:pStyle w:val="a3"/>
        <w:jc w:val="center"/>
        <w:rPr>
          <w:b/>
          <w:sz w:val="24"/>
          <w:szCs w:val="24"/>
        </w:rPr>
      </w:pPr>
      <w:r w:rsidRPr="0025007C">
        <w:rPr>
          <w:b/>
          <w:sz w:val="24"/>
          <w:szCs w:val="24"/>
        </w:rPr>
        <w:t>Капуста, морква, цибуля, буряк, лимони, яблука, банани, вишня с/м, слива с/м</w:t>
      </w:r>
    </w:p>
    <w:p w:rsidR="0025007C" w:rsidRPr="0025007C" w:rsidRDefault="0025007C" w:rsidP="0025007C">
      <w:pPr>
        <w:pStyle w:val="a3"/>
        <w:jc w:val="center"/>
        <w:rPr>
          <w:b/>
          <w:sz w:val="24"/>
          <w:szCs w:val="24"/>
        </w:rPr>
      </w:pPr>
      <w:r w:rsidRPr="0025007C">
        <w:rPr>
          <w:b/>
          <w:sz w:val="24"/>
          <w:szCs w:val="24"/>
        </w:rPr>
        <w:t>ДК 021:2015 – 03220000-9 Овочі, фрукти та горіхи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 xml:space="preserve">: Відділ освіти, молоді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62203, Україна, Харківська обл., Богодухівський район,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тел./телефакс 057-64-5-06-45,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DA5FED" w:rsidRDefault="00935553" w:rsidP="005740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984272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5740D8" w:rsidRPr="005740D8">
        <w:rPr>
          <w:sz w:val="24"/>
          <w:szCs w:val="24"/>
        </w:rPr>
        <w:t>Капуста, морква, цибуля, буряк, лимони, яблука, банани, вишня с/м, слива с/м</w:t>
      </w:r>
      <w:r w:rsidR="005740D8">
        <w:rPr>
          <w:b/>
          <w:sz w:val="24"/>
          <w:szCs w:val="24"/>
        </w:rPr>
        <w:t>.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5740D8">
        <w:rPr>
          <w:rFonts w:ascii="Times New Roman" w:hAnsi="Times New Roman"/>
          <w:sz w:val="24"/>
          <w:szCs w:val="24"/>
          <w:lang w:val="uk-UA"/>
        </w:rPr>
        <w:t xml:space="preserve"> капуста -10648 кілограм, морква – 6314 кілограм, цибуля – 7416 кілограм, буряк – 6835 кілограм, лимони – 250 кілограм, яблука – 11950 кілограм, банани – 5000 кілограм, вишня свіжоморожена – 100 кілограм, слива свіжоморожена – 100 кілограм.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5740D8" w:rsidRDefault="005740D8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740D8">
        <w:rPr>
          <w:rFonts w:ascii="Times New Roman" w:hAnsi="Times New Roman"/>
          <w:b/>
          <w:sz w:val="24"/>
          <w:szCs w:val="24"/>
        </w:rPr>
        <w:t>Капуста: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4C38">
        <w:rPr>
          <w:rFonts w:ascii="Times New Roman" w:hAnsi="Times New Roman"/>
          <w:sz w:val="24"/>
          <w:szCs w:val="24"/>
        </w:rPr>
        <w:t>Капуста</w:t>
      </w:r>
      <w:proofErr w:type="spellEnd"/>
      <w:r w:rsidRPr="00EA4C38">
        <w:rPr>
          <w:rFonts w:ascii="Times New Roman" w:hAnsi="Times New Roman"/>
          <w:sz w:val="24"/>
          <w:szCs w:val="24"/>
        </w:rPr>
        <w:t xml:space="preserve"> білоголова</w:t>
      </w:r>
      <w:r>
        <w:rPr>
          <w:rFonts w:ascii="Times New Roman" w:hAnsi="Times New Roman"/>
          <w:sz w:val="24"/>
          <w:szCs w:val="24"/>
        </w:rPr>
        <w:t>, качанна,</w:t>
      </w:r>
      <w:r w:rsidRPr="00EA4C38">
        <w:rPr>
          <w:rFonts w:ascii="Times New Roman" w:hAnsi="Times New Roman"/>
          <w:sz w:val="24"/>
          <w:szCs w:val="24"/>
        </w:rPr>
        <w:t xml:space="preserve"> свіжа, вирощена в природніх умовах, без перевищеного вмісту хімічних речовин. Головки свіжі,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шкідниками. Не допускається капуста підморожена, що загнила, із стороннім запахом. Без ГМО. Урожай 202</w:t>
      </w:r>
      <w:r>
        <w:rPr>
          <w:rFonts w:ascii="Times New Roman" w:hAnsi="Times New Roman"/>
          <w:sz w:val="24"/>
          <w:szCs w:val="24"/>
        </w:rPr>
        <w:t>1</w:t>
      </w:r>
      <w:r w:rsidRPr="00EA4C38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EA4C38">
        <w:rPr>
          <w:rFonts w:ascii="Times New Roman" w:hAnsi="Times New Roman"/>
          <w:sz w:val="24"/>
          <w:szCs w:val="24"/>
        </w:rPr>
        <w:t xml:space="preserve"> р. Товар відповідає умовам ДСТУ 7037:2009.</w:t>
      </w:r>
    </w:p>
    <w:p w:rsidR="005740D8" w:rsidRDefault="005740D8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740D8">
        <w:rPr>
          <w:rFonts w:ascii="Times New Roman" w:hAnsi="Times New Roman"/>
          <w:b/>
          <w:sz w:val="24"/>
          <w:szCs w:val="24"/>
        </w:rPr>
        <w:t xml:space="preserve">Морква: </w:t>
      </w:r>
      <w:proofErr w:type="spellStart"/>
      <w:r w:rsidRPr="00EA4C38">
        <w:rPr>
          <w:rFonts w:ascii="Times New Roman" w:hAnsi="Times New Roman"/>
          <w:sz w:val="24"/>
          <w:szCs w:val="24"/>
        </w:rPr>
        <w:t>Морква</w:t>
      </w:r>
      <w:proofErr w:type="spellEnd"/>
      <w:r w:rsidRPr="00EA4C38">
        <w:rPr>
          <w:rFonts w:ascii="Times New Roman" w:hAnsi="Times New Roman"/>
          <w:sz w:val="24"/>
          <w:szCs w:val="24"/>
        </w:rPr>
        <w:t xml:space="preserve"> має бути свіжою, столовою, вирощеною в природних умовах, без перевищеного вмісту хімічних речовин, свіжа, чиста, здорова, </w:t>
      </w:r>
      <w:proofErr w:type="spellStart"/>
      <w:r w:rsidRPr="00EA4C38">
        <w:rPr>
          <w:rFonts w:ascii="Times New Roman" w:hAnsi="Times New Roman"/>
          <w:sz w:val="24"/>
          <w:szCs w:val="24"/>
        </w:rPr>
        <w:t>плотна</w:t>
      </w:r>
      <w:proofErr w:type="spellEnd"/>
      <w:r w:rsidRPr="00EA4C38">
        <w:rPr>
          <w:rFonts w:ascii="Times New Roman" w:hAnsi="Times New Roman"/>
          <w:sz w:val="24"/>
          <w:szCs w:val="24"/>
        </w:rPr>
        <w:t xml:space="preserve"> достатньої зрілості, типова для ботанічного сорту формою і кольором, без ознак гнилі, без сторонніх запахів, механічного пошкодження та пошкодження шкідниками. Не допускаються коренеплоди, що </w:t>
      </w:r>
      <w:r w:rsidRPr="00EA4C38">
        <w:rPr>
          <w:rFonts w:ascii="Times New Roman" w:hAnsi="Times New Roman"/>
          <w:sz w:val="24"/>
          <w:szCs w:val="24"/>
        </w:rPr>
        <w:lastRenderedPageBreak/>
        <w:t>підморожені, із гниллю та сторонніми запахами. Без ГМО.  Урожай 202</w:t>
      </w:r>
      <w:r>
        <w:rPr>
          <w:rFonts w:ascii="Times New Roman" w:hAnsi="Times New Roman"/>
          <w:sz w:val="24"/>
          <w:szCs w:val="24"/>
        </w:rPr>
        <w:t>1</w:t>
      </w:r>
      <w:r w:rsidRPr="00EA4C38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EA4C38">
        <w:rPr>
          <w:rFonts w:ascii="Times New Roman" w:hAnsi="Times New Roman"/>
          <w:sz w:val="24"/>
          <w:szCs w:val="24"/>
        </w:rPr>
        <w:t xml:space="preserve"> р. Товар відповідає умовам ДСТУ 7035:2009.</w:t>
      </w:r>
    </w:p>
    <w:p w:rsidR="005740D8" w:rsidRDefault="005740D8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740D8">
        <w:rPr>
          <w:rFonts w:ascii="Times New Roman" w:hAnsi="Times New Roman"/>
          <w:b/>
          <w:sz w:val="24"/>
          <w:szCs w:val="24"/>
        </w:rPr>
        <w:t>Цибуля: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4C38">
        <w:rPr>
          <w:rFonts w:ascii="Times New Roman" w:hAnsi="Times New Roman"/>
          <w:sz w:val="24"/>
          <w:szCs w:val="24"/>
        </w:rPr>
        <w:t>Цибуля</w:t>
      </w:r>
      <w:proofErr w:type="spellEnd"/>
      <w:r w:rsidRPr="00EA4C38">
        <w:rPr>
          <w:rFonts w:ascii="Times New Roman" w:hAnsi="Times New Roman"/>
          <w:sz w:val="24"/>
          <w:szCs w:val="24"/>
        </w:rPr>
        <w:t xml:space="preserve"> ріпчаста має бути свіжою, зрілою, здоровою, чистою, цілою, вирощеною в природніх умовах, без перевищеного вмісту хімічних речовин, сухою, не порослою з сухими зовнішніми цибульними лушпиннями. Не допускається цибуля підморожена, що загнила, із стороннім запахом. Форма і колір повинні відповідати ботанічному сорту. Упаковка – сітка. Без ГМО.  Урожай 202</w:t>
      </w:r>
      <w:r>
        <w:rPr>
          <w:rFonts w:ascii="Times New Roman" w:hAnsi="Times New Roman"/>
          <w:sz w:val="24"/>
          <w:szCs w:val="24"/>
        </w:rPr>
        <w:t>1</w:t>
      </w:r>
      <w:r w:rsidRPr="00EA4C38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EA4C38">
        <w:rPr>
          <w:rFonts w:ascii="Times New Roman" w:hAnsi="Times New Roman"/>
          <w:sz w:val="24"/>
          <w:szCs w:val="24"/>
        </w:rPr>
        <w:t xml:space="preserve"> р.  Товар відповідає умовам </w:t>
      </w:r>
      <w:r w:rsidRPr="00DB55EE">
        <w:rPr>
          <w:rFonts w:ascii="Times New Roman" w:hAnsi="Times New Roman"/>
          <w:sz w:val="24"/>
          <w:szCs w:val="24"/>
        </w:rPr>
        <w:t>ДСТУ 3234-9</w:t>
      </w:r>
      <w:r>
        <w:rPr>
          <w:rFonts w:ascii="Times New Roman" w:hAnsi="Times New Roman"/>
          <w:sz w:val="24"/>
          <w:szCs w:val="24"/>
        </w:rPr>
        <w:t>.</w:t>
      </w:r>
    </w:p>
    <w:p w:rsidR="005740D8" w:rsidRDefault="005740D8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740D8">
        <w:rPr>
          <w:rFonts w:ascii="Times New Roman" w:hAnsi="Times New Roman"/>
          <w:b/>
          <w:sz w:val="24"/>
          <w:szCs w:val="24"/>
        </w:rPr>
        <w:t>Буряк: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4C38">
        <w:rPr>
          <w:rFonts w:ascii="Times New Roman" w:hAnsi="Times New Roman"/>
          <w:sz w:val="24"/>
          <w:szCs w:val="24"/>
        </w:rPr>
        <w:t>Буряк</w:t>
      </w:r>
      <w:proofErr w:type="spellEnd"/>
      <w:r w:rsidRPr="00EA4C38">
        <w:rPr>
          <w:rFonts w:ascii="Times New Roman" w:hAnsi="Times New Roman"/>
          <w:sz w:val="24"/>
          <w:szCs w:val="24"/>
        </w:rPr>
        <w:t xml:space="preserve"> має бути салатного сорту, свіжим, </w:t>
      </w:r>
      <w:proofErr w:type="spellStart"/>
      <w:r w:rsidRPr="00EA4C38">
        <w:rPr>
          <w:rFonts w:ascii="Times New Roman" w:hAnsi="Times New Roman"/>
          <w:sz w:val="24"/>
          <w:szCs w:val="24"/>
        </w:rPr>
        <w:t>вінегретним</w:t>
      </w:r>
      <w:proofErr w:type="spellEnd"/>
      <w:r w:rsidRPr="00EA4C38">
        <w:rPr>
          <w:rFonts w:ascii="Times New Roman" w:hAnsi="Times New Roman"/>
          <w:sz w:val="24"/>
          <w:szCs w:val="24"/>
        </w:rPr>
        <w:t xml:space="preserve">, вирощеним в природних умовах, без перевищеного вмісту хімічних речовин, чистим, здоровим, </w:t>
      </w:r>
      <w:proofErr w:type="spellStart"/>
      <w:r w:rsidRPr="00EA4C38">
        <w:rPr>
          <w:rFonts w:ascii="Times New Roman" w:hAnsi="Times New Roman"/>
          <w:sz w:val="24"/>
          <w:szCs w:val="24"/>
        </w:rPr>
        <w:t>плотним</w:t>
      </w:r>
      <w:proofErr w:type="spellEnd"/>
      <w:r w:rsidRPr="00EA4C38">
        <w:rPr>
          <w:rFonts w:ascii="Times New Roman" w:hAnsi="Times New Roman"/>
          <w:sz w:val="24"/>
          <w:szCs w:val="24"/>
        </w:rPr>
        <w:t>, достатньої зрілості, з типовою для ботанічного сорту формою і кольором, без ознак гнилі, механічного пошкодження та пошкодження шкідниками. Не допускаються коренеплоди, що підморожені, із гниллю та сторонніми запахами. Товар повинен бути упакований у сітки. Без ГМО. Урожай 202</w:t>
      </w:r>
      <w:r>
        <w:rPr>
          <w:rFonts w:ascii="Times New Roman" w:hAnsi="Times New Roman"/>
          <w:sz w:val="24"/>
          <w:szCs w:val="24"/>
        </w:rPr>
        <w:t>1</w:t>
      </w:r>
      <w:r w:rsidRPr="00EA4C38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EA4C38">
        <w:rPr>
          <w:rFonts w:ascii="Times New Roman" w:hAnsi="Times New Roman"/>
          <w:sz w:val="24"/>
          <w:szCs w:val="24"/>
        </w:rPr>
        <w:t xml:space="preserve"> р. Товар відповідає умовам ДСТУ 7033:2009.</w:t>
      </w:r>
    </w:p>
    <w:p w:rsidR="005740D8" w:rsidRDefault="005740D8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740D8">
        <w:rPr>
          <w:rFonts w:ascii="Times New Roman" w:hAnsi="Times New Roman"/>
          <w:b/>
          <w:sz w:val="24"/>
          <w:szCs w:val="24"/>
        </w:rPr>
        <w:t>Лимони: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C647E" w:rsidRPr="00702E8B">
        <w:rPr>
          <w:rFonts w:ascii="Times New Roman" w:hAnsi="Times New Roman"/>
          <w:sz w:val="24"/>
          <w:szCs w:val="24"/>
        </w:rPr>
        <w:t>Лимони</w:t>
      </w:r>
      <w:proofErr w:type="spellEnd"/>
      <w:r w:rsidR="006C647E" w:rsidRPr="00702E8B">
        <w:rPr>
          <w:rFonts w:ascii="Times New Roman" w:hAnsi="Times New Roman"/>
          <w:sz w:val="24"/>
          <w:szCs w:val="24"/>
        </w:rPr>
        <w:t xml:space="preserve">, що ввозяться на територію України з урахуванням терміну придатності продукції до споживання та умов зберігання, без перевищеного вмісту хімічних речовин. </w:t>
      </w:r>
      <w:r w:rsidR="006C647E" w:rsidRPr="00702E8B">
        <w:rPr>
          <w:rFonts w:ascii="Times New Roman" w:hAnsi="Times New Roman"/>
          <w:sz w:val="24"/>
          <w:szCs w:val="24"/>
          <w:shd w:val="clear" w:color="auto" w:fill="FFFFFF"/>
        </w:rPr>
        <w:t xml:space="preserve">Розмір – середній, </w:t>
      </w:r>
      <w:proofErr w:type="spellStart"/>
      <w:r w:rsidR="006C647E" w:rsidRPr="00702E8B">
        <w:rPr>
          <w:rFonts w:ascii="Times New Roman" w:hAnsi="Times New Roman"/>
          <w:sz w:val="24"/>
          <w:szCs w:val="24"/>
          <w:shd w:val="clear" w:color="auto" w:fill="FFFFFF"/>
        </w:rPr>
        <w:t>кожура</w:t>
      </w:r>
      <w:proofErr w:type="spellEnd"/>
      <w:r w:rsidR="006C647E" w:rsidRPr="00702E8B">
        <w:rPr>
          <w:rFonts w:ascii="Times New Roman" w:hAnsi="Times New Roman"/>
          <w:sz w:val="24"/>
          <w:szCs w:val="24"/>
          <w:shd w:val="clear" w:color="auto" w:fill="FFFFFF"/>
        </w:rPr>
        <w:t xml:space="preserve"> середньої щільності. М'якоть плодів кисла, соковита</w:t>
      </w:r>
      <w:r w:rsidR="006C647E" w:rsidRPr="00702E8B">
        <w:rPr>
          <w:rFonts w:ascii="Times New Roman" w:hAnsi="Times New Roman"/>
          <w:sz w:val="24"/>
          <w:szCs w:val="24"/>
        </w:rPr>
        <w:t>, без ГМО.</w:t>
      </w:r>
      <w:r w:rsidR="006C647E" w:rsidRPr="00702E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647E" w:rsidRPr="00702E8B">
        <w:rPr>
          <w:rFonts w:ascii="Times New Roman" w:hAnsi="Times New Roman"/>
          <w:sz w:val="24"/>
          <w:szCs w:val="24"/>
        </w:rPr>
        <w:t>Зовнішній вигляд: плоди свіжі, цілі, тверді, чисті, без плям, здорові, не зів'ялі, без гнилі, стиглі, без пошкоджень хворобами і шкідниками, без зайвої вологості, типовою для даного сорту форми і забарвлення. Урожай 202</w:t>
      </w:r>
      <w:r w:rsidR="006C647E">
        <w:rPr>
          <w:rFonts w:ascii="Times New Roman" w:hAnsi="Times New Roman"/>
          <w:sz w:val="24"/>
          <w:szCs w:val="24"/>
        </w:rPr>
        <w:t>1</w:t>
      </w:r>
      <w:r w:rsidR="006C647E" w:rsidRPr="00702E8B">
        <w:rPr>
          <w:rFonts w:ascii="Times New Roman" w:hAnsi="Times New Roman"/>
          <w:sz w:val="24"/>
          <w:szCs w:val="24"/>
        </w:rPr>
        <w:t xml:space="preserve"> - 202</w:t>
      </w:r>
      <w:r w:rsidR="006C647E">
        <w:rPr>
          <w:rFonts w:ascii="Times New Roman" w:hAnsi="Times New Roman"/>
          <w:sz w:val="24"/>
          <w:szCs w:val="24"/>
        </w:rPr>
        <w:t>2</w:t>
      </w:r>
      <w:r w:rsidR="006C647E" w:rsidRPr="00702E8B">
        <w:rPr>
          <w:rFonts w:ascii="Times New Roman" w:hAnsi="Times New Roman"/>
          <w:sz w:val="24"/>
          <w:szCs w:val="24"/>
        </w:rPr>
        <w:t xml:space="preserve"> р</w:t>
      </w:r>
      <w:r w:rsidR="006C647E">
        <w:rPr>
          <w:rFonts w:ascii="Times New Roman" w:hAnsi="Times New Roman"/>
          <w:sz w:val="24"/>
          <w:szCs w:val="24"/>
        </w:rPr>
        <w:t>.</w:t>
      </w:r>
    </w:p>
    <w:p w:rsidR="006C647E" w:rsidRDefault="006C647E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6C647E">
        <w:rPr>
          <w:rFonts w:ascii="Times New Roman" w:hAnsi="Times New Roman"/>
          <w:b/>
          <w:sz w:val="24"/>
          <w:szCs w:val="24"/>
        </w:rPr>
        <w:t>Яблука: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4C38">
        <w:rPr>
          <w:rFonts w:ascii="Times New Roman" w:hAnsi="Times New Roman"/>
          <w:sz w:val="24"/>
          <w:szCs w:val="24"/>
        </w:rPr>
        <w:t>Яблука</w:t>
      </w:r>
      <w:proofErr w:type="spellEnd"/>
      <w:r w:rsidRPr="00EA4C38">
        <w:rPr>
          <w:rFonts w:ascii="Times New Roman" w:hAnsi="Times New Roman"/>
          <w:sz w:val="24"/>
          <w:szCs w:val="24"/>
        </w:rPr>
        <w:t xml:space="preserve"> мають бути солодкі, кисло-солодкі на смак,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38">
        <w:rPr>
          <w:rFonts w:ascii="Times New Roman" w:hAnsi="Times New Roman"/>
          <w:sz w:val="24"/>
          <w:szCs w:val="24"/>
        </w:rPr>
        <w:t>не в’ялі, величина плодів – середня, з гладкою або ребристою поверхнею, свіжі, без хвороб та пошкоджень, зі властивим для яблук запахом. Яблука повинні бути запаковані в ящики або спеціальні контейнери. Тара повинна бути міцною, сухою, чистою,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38">
        <w:rPr>
          <w:rFonts w:ascii="Times New Roman" w:hAnsi="Times New Roman"/>
          <w:sz w:val="24"/>
          <w:szCs w:val="24"/>
        </w:rPr>
        <w:t>без сторонніх запахів. Без ГМО. Урожай 202</w:t>
      </w:r>
      <w:r>
        <w:rPr>
          <w:rFonts w:ascii="Times New Roman" w:hAnsi="Times New Roman"/>
          <w:sz w:val="24"/>
          <w:szCs w:val="24"/>
        </w:rPr>
        <w:t>1</w:t>
      </w:r>
      <w:r w:rsidRPr="00EA4C38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EA4C38">
        <w:rPr>
          <w:rFonts w:ascii="Times New Roman" w:hAnsi="Times New Roman"/>
          <w:sz w:val="24"/>
          <w:szCs w:val="24"/>
        </w:rPr>
        <w:t xml:space="preserve"> р. Товар відповідає умовам ГОСТ, ДСТУ або ТУ</w:t>
      </w:r>
      <w:r>
        <w:rPr>
          <w:rFonts w:ascii="Times New Roman" w:hAnsi="Times New Roman"/>
          <w:sz w:val="24"/>
          <w:szCs w:val="24"/>
        </w:rPr>
        <w:t>.</w:t>
      </w:r>
    </w:p>
    <w:p w:rsidR="006C647E" w:rsidRDefault="006C647E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6C647E">
        <w:rPr>
          <w:rFonts w:ascii="Times New Roman" w:hAnsi="Times New Roman"/>
          <w:b/>
          <w:sz w:val="24"/>
          <w:szCs w:val="24"/>
        </w:rPr>
        <w:t>Банани: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5354">
        <w:rPr>
          <w:rFonts w:ascii="Times New Roman" w:hAnsi="Times New Roman"/>
          <w:sz w:val="24"/>
          <w:szCs w:val="24"/>
        </w:rPr>
        <w:t>Плоди середнього розміру, вирощені в природних умовах, без перевищеного вмісту хімічних речовин, без ГМО.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354">
        <w:rPr>
          <w:rFonts w:ascii="Times New Roman" w:hAnsi="Times New Roman"/>
          <w:sz w:val="24"/>
          <w:szCs w:val="24"/>
        </w:rPr>
        <w:t>Зовнішній вигляд: свіжі, цілі, чисті, без механічних пошкоджень, не ушкоджені шкідниками чи хворобами, з жовтим забарвленням шкірки. М'якоть щільна, шкірка легко від неї відділяється. Не допустима перезрілість чи недозрілість.</w:t>
      </w:r>
    </w:p>
    <w:p w:rsidR="006C647E" w:rsidRDefault="006C647E" w:rsidP="002138DE">
      <w:pPr>
        <w:pStyle w:val="21"/>
        <w:jc w:val="both"/>
        <w:rPr>
          <w:rFonts w:ascii="Times New Roman" w:hAnsi="Times New Roman"/>
          <w:color w:val="000000"/>
          <w:sz w:val="24"/>
          <w:szCs w:val="24"/>
        </w:rPr>
      </w:pPr>
      <w:r w:rsidRPr="006C647E">
        <w:rPr>
          <w:rFonts w:ascii="Times New Roman" w:hAnsi="Times New Roman"/>
          <w:b/>
          <w:sz w:val="24"/>
          <w:szCs w:val="24"/>
        </w:rPr>
        <w:t>Вишня с/м: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5099">
        <w:rPr>
          <w:rFonts w:ascii="Times New Roman" w:hAnsi="Times New Roman"/>
          <w:color w:val="000000"/>
          <w:sz w:val="24"/>
          <w:szCs w:val="24"/>
        </w:rPr>
        <w:t>Зовнішній вигляд – цілі заморожені ягоди вишні, круглої форми, одного виду з непошкодженою шкіркою, червоного кольору. Смак та запах після розморожування – притаманний даному виду ягід. Сторонні запах та</w:t>
      </w:r>
      <w:r w:rsidR="00D309BC">
        <w:rPr>
          <w:rFonts w:ascii="Times New Roman" w:hAnsi="Times New Roman"/>
          <w:color w:val="000000"/>
          <w:sz w:val="24"/>
          <w:szCs w:val="24"/>
        </w:rPr>
        <w:t xml:space="preserve"> смак не допускаються. </w:t>
      </w:r>
      <w:proofErr w:type="spellStart"/>
      <w:r w:rsidR="00D309BC">
        <w:rPr>
          <w:rFonts w:ascii="Times New Roman" w:hAnsi="Times New Roman"/>
          <w:color w:val="000000"/>
          <w:sz w:val="24"/>
          <w:szCs w:val="24"/>
        </w:rPr>
        <w:t>Фасовка</w:t>
      </w:r>
      <w:proofErr w:type="spellEnd"/>
      <w:r w:rsidR="00D309B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C5099">
        <w:rPr>
          <w:rFonts w:ascii="Times New Roman" w:hAnsi="Times New Roman"/>
          <w:color w:val="000000"/>
          <w:sz w:val="24"/>
          <w:szCs w:val="24"/>
        </w:rPr>
        <w:t xml:space="preserve"> від 0,4 до 2,5 кг.</w:t>
      </w:r>
    </w:p>
    <w:p w:rsidR="006C647E" w:rsidRPr="006C647E" w:rsidRDefault="006C647E" w:rsidP="002138DE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6C647E">
        <w:rPr>
          <w:rFonts w:ascii="Times New Roman" w:hAnsi="Times New Roman"/>
          <w:b/>
          <w:sz w:val="24"/>
          <w:szCs w:val="24"/>
        </w:rPr>
        <w:t>Слива с/м: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5099">
        <w:rPr>
          <w:rFonts w:ascii="Times New Roman" w:hAnsi="Times New Roman"/>
          <w:color w:val="000000"/>
          <w:sz w:val="24"/>
          <w:szCs w:val="24"/>
        </w:rPr>
        <w:t xml:space="preserve">Зовнішній вигляд – цілі заморожені ягоди </w:t>
      </w:r>
      <w:r>
        <w:rPr>
          <w:rFonts w:ascii="Times New Roman" w:hAnsi="Times New Roman"/>
          <w:color w:val="000000"/>
          <w:sz w:val="24"/>
          <w:szCs w:val="24"/>
        </w:rPr>
        <w:t>сливи</w:t>
      </w:r>
      <w:r w:rsidRPr="00DC50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подовженої або круглої</w:t>
      </w:r>
      <w:r w:rsidRPr="00DC5099">
        <w:rPr>
          <w:rFonts w:ascii="Times New Roman" w:hAnsi="Times New Roman"/>
          <w:color w:val="000000"/>
          <w:sz w:val="24"/>
          <w:szCs w:val="24"/>
        </w:rPr>
        <w:t xml:space="preserve"> форми, одного виду з непошкодженою шкіркою. Смак та запах після розморожування – притаманний даному виду ягід. Сторонні запах та</w:t>
      </w:r>
      <w:r w:rsidR="00D309BC">
        <w:rPr>
          <w:rFonts w:ascii="Times New Roman" w:hAnsi="Times New Roman"/>
          <w:color w:val="000000"/>
          <w:sz w:val="24"/>
          <w:szCs w:val="24"/>
        </w:rPr>
        <w:t xml:space="preserve"> смак не допускаються. </w:t>
      </w:r>
      <w:proofErr w:type="spellStart"/>
      <w:r w:rsidR="00D309BC">
        <w:rPr>
          <w:rFonts w:ascii="Times New Roman" w:hAnsi="Times New Roman"/>
          <w:color w:val="000000"/>
          <w:sz w:val="24"/>
          <w:szCs w:val="24"/>
        </w:rPr>
        <w:t>Фасовка</w:t>
      </w:r>
      <w:proofErr w:type="spellEnd"/>
      <w:r w:rsidR="00D309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5099">
        <w:rPr>
          <w:rFonts w:ascii="Times New Roman" w:hAnsi="Times New Roman"/>
          <w:color w:val="000000"/>
          <w:sz w:val="24"/>
          <w:szCs w:val="24"/>
        </w:rPr>
        <w:t xml:space="preserve"> від 0,4 до 2,5 кг.</w:t>
      </w: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6C647E">
        <w:rPr>
          <w:rFonts w:ascii="Times New Roman" w:hAnsi="Times New Roman"/>
          <w:sz w:val="24"/>
          <w:szCs w:val="24"/>
        </w:rPr>
        <w:t>– 1011700</w:t>
      </w:r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9183D"/>
    <w:rsid w:val="002138DE"/>
    <w:rsid w:val="0025007C"/>
    <w:rsid w:val="0025659D"/>
    <w:rsid w:val="003B50DA"/>
    <w:rsid w:val="005071A4"/>
    <w:rsid w:val="005740D8"/>
    <w:rsid w:val="00677480"/>
    <w:rsid w:val="006C0FCB"/>
    <w:rsid w:val="006C647E"/>
    <w:rsid w:val="006D0403"/>
    <w:rsid w:val="00904E18"/>
    <w:rsid w:val="0092163E"/>
    <w:rsid w:val="00935553"/>
    <w:rsid w:val="00984272"/>
    <w:rsid w:val="00B56189"/>
    <w:rsid w:val="00BE7ECD"/>
    <w:rsid w:val="00CC2D23"/>
    <w:rsid w:val="00D2537A"/>
    <w:rsid w:val="00D309BC"/>
    <w:rsid w:val="00DA5FED"/>
    <w:rsid w:val="00DF2C06"/>
    <w:rsid w:val="00E05B1D"/>
    <w:rsid w:val="00E63384"/>
    <w:rsid w:val="00EC4BC0"/>
    <w:rsid w:val="00F46BC3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4210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2022-02-08T12:23:00Z</dcterms:created>
  <dcterms:modified xsi:type="dcterms:W3CDTF">2022-02-09T06:41:00Z</dcterms:modified>
</cp:coreProperties>
</file>